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362" w14:textId="77777777" w:rsidR="002E4A88" w:rsidRDefault="002E4A88" w:rsidP="002E4A88">
      <w:r>
        <w:t xml:space="preserve">The career of exuberant young </w:t>
      </w:r>
      <w:proofErr w:type="gramStart"/>
      <w:r>
        <w:t>Finnish-American</w:t>
      </w:r>
      <w:proofErr w:type="gramEnd"/>
      <w:r>
        <w:t xml:space="preserve"> tenor Miles Mykkanen was launched with a national win of the Metropolitan Opera Laffont Competition in 2019. He has since impressed with a series of important debuts on the world’s major stages, including the Metropolitan Opera, Bayerische Staatsoper, Canadian Opera Company, and Royal Opera House Covent Garden, where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i</w:t>
      </w:r>
      <w:proofErr w:type="spellEnd"/>
      <w:r>
        <w:t xml:space="preserve"> declared his performance “the most beautiful singing of the evening” and </w:t>
      </w:r>
      <w:r>
        <w:rPr>
          <w:i/>
          <w:iCs/>
        </w:rPr>
        <w:t>Opera Magazine</w:t>
      </w:r>
      <w:r>
        <w:t xml:space="preserve"> dubbed it “so striking and brilliant” that “he managed to turn the Steersman into a principal character.”</w:t>
      </w:r>
    </w:p>
    <w:p w14:paraId="0F54E576" w14:textId="77777777" w:rsidR="00F94FF1" w:rsidRDefault="00F94FF1" w:rsidP="00F94FF1"/>
    <w:p w14:paraId="46F39990" w14:textId="4E721C48" w:rsidR="00F94FF1" w:rsidRDefault="00F94FF1" w:rsidP="00F94FF1">
      <w:r>
        <w:t xml:space="preserve">In a pivotal 25/26 season, </w:t>
      </w:r>
      <w:proofErr w:type="spellStart"/>
      <w:r>
        <w:t>Mykkanen</w:t>
      </w:r>
      <w:proofErr w:type="spellEnd"/>
      <w:r>
        <w:t xml:space="preserve"> stars as Sam Clay in </w:t>
      </w:r>
      <w:r w:rsidRPr="00260B29">
        <w:rPr>
          <w:i/>
          <w:iCs/>
        </w:rPr>
        <w:t>The Amazing Adventures of Kavalier &amp; Clay</w:t>
      </w:r>
      <w:r>
        <w:t xml:space="preserve"> for the Metropolitan Opera’s opening night gala and house premiere run, conducted by Met Music Director Yannick Nézet</w:t>
      </w:r>
      <w:r w:rsidR="00B1046D">
        <w:t>-Séguin</w:t>
      </w:r>
      <w:r>
        <w:t xml:space="preserve">. Mykkanen returns to the house later this season as The Groom in the first Met production of Kaija Saariaho’s </w:t>
      </w:r>
      <w:r w:rsidRPr="004F784D">
        <w:rPr>
          <w:i/>
          <w:iCs/>
        </w:rPr>
        <w:t>Innocence</w:t>
      </w:r>
      <w:r w:rsidR="00AE7C69" w:rsidRPr="00AE7C69">
        <w:t xml:space="preserve"> </w:t>
      </w:r>
      <w:r w:rsidR="00AE7C69" w:rsidRPr="00C53291">
        <w:t xml:space="preserve">and makes his Houston Grand Opera debut as </w:t>
      </w:r>
      <w:r w:rsidR="00C21039">
        <w:t xml:space="preserve">Nikolaus </w:t>
      </w:r>
      <w:proofErr w:type="spellStart"/>
      <w:r w:rsidR="00AE7C69" w:rsidRPr="00C53291">
        <w:t>Sprink</w:t>
      </w:r>
      <w:proofErr w:type="spellEnd"/>
      <w:r w:rsidR="00AE7C69" w:rsidRPr="00C53291">
        <w:t xml:space="preserve"> in the Houston premiere of </w:t>
      </w:r>
      <w:r w:rsidR="00AE7C69" w:rsidRPr="00C53291">
        <w:rPr>
          <w:i/>
          <w:iCs/>
        </w:rPr>
        <w:t>Silent Night</w:t>
      </w:r>
      <w:r>
        <w:t xml:space="preserve">. Elsewhere, he makes two dual house and role debuts: as </w:t>
      </w:r>
      <w:proofErr w:type="spellStart"/>
      <w:r>
        <w:t>Leukippos</w:t>
      </w:r>
      <w:proofErr w:type="spellEnd"/>
      <w:r>
        <w:t xml:space="preserve"> in Strauss rarity </w:t>
      </w:r>
      <w:r w:rsidRPr="004F784D">
        <w:rPr>
          <w:i/>
          <w:iCs/>
        </w:rPr>
        <w:t>Daphne</w:t>
      </w:r>
      <w:r>
        <w:rPr>
          <w:i/>
          <w:iCs/>
        </w:rPr>
        <w:t xml:space="preserve"> </w:t>
      </w:r>
      <w:r>
        <w:t xml:space="preserve">at Seattle Opera, and as Tamino in Barrie Kosky’s silent film-inspired production of </w:t>
      </w:r>
      <w:r w:rsidRPr="004F784D">
        <w:rPr>
          <w:i/>
          <w:iCs/>
        </w:rPr>
        <w:t>The Magic Flute</w:t>
      </w:r>
      <w:r>
        <w:t xml:space="preserve"> at LA Opera. </w:t>
      </w:r>
      <w:r w:rsidR="0020296E">
        <w:t>He also</w:t>
      </w:r>
      <w:r>
        <w:t xml:space="preserve"> brings his flexible tenor to Beethoven’s Symphony No. 9 with Cleveland Orchestra, led by Franz Welser-Möst, and to Handel’s </w:t>
      </w:r>
      <w:r w:rsidRPr="004F784D">
        <w:rPr>
          <w:i/>
          <w:iCs/>
        </w:rPr>
        <w:t>Messiah</w:t>
      </w:r>
      <w:r>
        <w:t xml:space="preserve"> with Chicago’s Music of the Baroque, conducted by Dame Jane Glover, University Music</w:t>
      </w:r>
      <w:r w:rsidR="00B02F90">
        <w:t>al</w:t>
      </w:r>
      <w:r>
        <w:t xml:space="preserve"> Society in Ann Arbor</w:t>
      </w:r>
      <w:r w:rsidR="00522C69">
        <w:t>, and Atlanta Symphony Orchestra</w:t>
      </w:r>
      <w:r>
        <w:t xml:space="preserve">. </w:t>
      </w:r>
      <w:r w:rsidR="00646C09" w:rsidRPr="00FA566A">
        <w:t xml:space="preserve">He marks his first appearance at the Maastricht Festival in the Netherlands as soloist in a unique </w:t>
      </w:r>
      <w:r w:rsidR="00646C09" w:rsidRPr="00FA566A">
        <w:rPr>
          <w:i/>
          <w:iCs/>
        </w:rPr>
        <w:t>Carmina Burana</w:t>
      </w:r>
      <w:r w:rsidR="00646C09" w:rsidRPr="00FA566A">
        <w:t xml:space="preserve"> with acclaimed piano duo Lucas and Arthur Jussen, and will be the featured artist in Juilliard’s annual Alice Tully Vocal Recital at Carnegie’s Weill Recital Hall.</w:t>
      </w:r>
    </w:p>
    <w:p w14:paraId="63096899" w14:textId="77777777" w:rsidR="004568D7" w:rsidRDefault="004568D7"/>
    <w:sectPr w:rsidR="004568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88"/>
    <w:rsid w:val="0010293D"/>
    <w:rsid w:val="00161FB0"/>
    <w:rsid w:val="0020296E"/>
    <w:rsid w:val="002E4A88"/>
    <w:rsid w:val="00312669"/>
    <w:rsid w:val="004568D7"/>
    <w:rsid w:val="00522C69"/>
    <w:rsid w:val="00646C09"/>
    <w:rsid w:val="006A5C61"/>
    <w:rsid w:val="008006E7"/>
    <w:rsid w:val="009D0519"/>
    <w:rsid w:val="00A24186"/>
    <w:rsid w:val="00A32CDE"/>
    <w:rsid w:val="00AE7C69"/>
    <w:rsid w:val="00B02F90"/>
    <w:rsid w:val="00B1046D"/>
    <w:rsid w:val="00B31455"/>
    <w:rsid w:val="00C21039"/>
    <w:rsid w:val="00C6155F"/>
    <w:rsid w:val="00C83954"/>
    <w:rsid w:val="00D311C3"/>
    <w:rsid w:val="00F411D5"/>
    <w:rsid w:val="00F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7DA50"/>
  <w15:chartTrackingRefBased/>
  <w15:docId w15:val="{0BE6E392-2D5F-DF43-9706-30A1F1D4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A88"/>
  </w:style>
  <w:style w:type="paragraph" w:styleId="Heading1">
    <w:name w:val="heading 1"/>
    <w:basedOn w:val="Normal"/>
    <w:next w:val="Normal"/>
    <w:link w:val="Heading1Char"/>
    <w:uiPriority w:val="9"/>
    <w:qFormat/>
    <w:rsid w:val="002E4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Stewart VerismoComm</dc:creator>
  <cp:keywords/>
  <dc:description/>
  <cp:lastModifiedBy>Liz Lang</cp:lastModifiedBy>
  <cp:revision>3</cp:revision>
  <dcterms:created xsi:type="dcterms:W3CDTF">2026-01-07T22:55:00Z</dcterms:created>
  <dcterms:modified xsi:type="dcterms:W3CDTF">2026-01-08T20:25:00Z</dcterms:modified>
</cp:coreProperties>
</file>