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114F6D1A" w:rsidR="003A25F5" w:rsidRDefault="00B226B3" w:rsidP="00B226B3">
      <w:pPr>
        <w:jc w:val="center"/>
        <w:rPr>
          <w:sz w:val="36"/>
          <w:szCs w:val="36"/>
        </w:rPr>
      </w:pPr>
      <w:r>
        <w:rPr>
          <w:sz w:val="36"/>
          <w:szCs w:val="36"/>
        </w:rPr>
        <w:t>PAUL APPLEBY, Tenor</w:t>
      </w:r>
    </w:p>
    <w:p w14:paraId="2D8CE58F" w14:textId="77777777" w:rsidR="00B226B3" w:rsidRDefault="00B226B3" w:rsidP="00B226B3">
      <w:pPr>
        <w:rPr>
          <w:sz w:val="36"/>
          <w:szCs w:val="36"/>
        </w:rPr>
      </w:pPr>
    </w:p>
    <w:p w14:paraId="2F19433B" w14:textId="77777777" w:rsidR="00B226B3" w:rsidRDefault="00B226B3" w:rsidP="00B226B3">
      <w:pPr>
        <w:rPr>
          <w:sz w:val="36"/>
          <w:szCs w:val="36"/>
        </w:rPr>
      </w:pPr>
    </w:p>
    <w:p w14:paraId="44300D98" w14:textId="77777777" w:rsidR="00AD3717" w:rsidRDefault="00AD3717" w:rsidP="009743F9">
      <w:pPr>
        <w:widowControl w:val="0"/>
        <w:autoSpaceDE w:val="0"/>
        <w:autoSpaceDN w:val="0"/>
        <w:adjustRightInd w:val="0"/>
        <w:rPr>
          <w:rFonts w:cs="Verdana"/>
        </w:rPr>
      </w:pPr>
      <w:bookmarkStart w:id="0" w:name="OLE_LINK27"/>
      <w:bookmarkStart w:id="1" w:name="OLE_LINK28"/>
    </w:p>
    <w:bookmarkEnd w:id="0"/>
    <w:bookmarkEnd w:id="1"/>
    <w:p w14:paraId="408B970C" w14:textId="783335B0" w:rsidR="001071F1" w:rsidRPr="00EC3CD5" w:rsidRDefault="001071F1" w:rsidP="001071F1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Admired for his interpretive depth, vocal strength, and range of expressivity, tenor Paul Appleby is one of the most sought-after voices of his generation. </w:t>
      </w:r>
      <w:r w:rsidR="002F3180" w:rsidRPr="00EC3CD5">
        <w:rPr>
          <w:rFonts w:asciiTheme="minorHAnsi" w:hAnsiTheme="minorHAnsi" w:cs="Arial"/>
          <w:color w:val="000000" w:themeColor="text1"/>
          <w:sz w:val="24"/>
          <w:szCs w:val="24"/>
        </w:rPr>
        <w:t>He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 grace</w:t>
      </w:r>
      <w:r w:rsidR="00BA0DCF" w:rsidRPr="00EC3CD5">
        <w:rPr>
          <w:rFonts w:asciiTheme="minorHAnsi" w:hAnsiTheme="minorHAnsi" w:cs="Arial"/>
          <w:color w:val="000000" w:themeColor="text1"/>
          <w:sz w:val="24"/>
          <w:szCs w:val="24"/>
        </w:rPr>
        <w:t>s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 the stages of the world’s most distinguished concert halls and opera houses </w:t>
      </w:r>
      <w:r w:rsidR="00BA0DCF" w:rsidRPr="00EC3CD5">
        <w:rPr>
          <w:rFonts w:asciiTheme="minorHAnsi" w:hAnsiTheme="minorHAnsi" w:cs="Arial"/>
          <w:color w:val="000000" w:themeColor="text1"/>
          <w:sz w:val="24"/>
          <w:szCs w:val="24"/>
        </w:rPr>
        <w:t>and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 collaborat</w:t>
      </w:r>
      <w:r w:rsidR="00BA0DCF" w:rsidRPr="00EC3CD5">
        <w:rPr>
          <w:rFonts w:asciiTheme="minorHAnsi" w:hAnsiTheme="minorHAnsi" w:cs="Arial"/>
          <w:color w:val="000000" w:themeColor="text1"/>
          <w:sz w:val="24"/>
          <w:szCs w:val="24"/>
        </w:rPr>
        <w:t>es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 with leading orchestras, instrumentalists, and conductors.</w:t>
      </w:r>
      <w:r w:rsidR="00181630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 </w:t>
      </w:r>
      <w:r w:rsidRPr="00446D75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Opera News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832C1C" w:rsidRPr="00EC3CD5">
        <w:rPr>
          <w:rFonts w:asciiTheme="minorHAnsi" w:hAnsiTheme="minorHAnsi" w:cs="Arial"/>
          <w:color w:val="000000" w:themeColor="text1"/>
          <w:sz w:val="24"/>
          <w:szCs w:val="24"/>
        </w:rPr>
        <w:t>writes</w:t>
      </w:r>
      <w:r w:rsidRPr="00EC3CD5">
        <w:rPr>
          <w:rFonts w:asciiTheme="minorHAnsi" w:hAnsiTheme="minorHAnsi" w:cs="Arial"/>
          <w:color w:val="000000" w:themeColor="text1"/>
          <w:sz w:val="24"/>
          <w:szCs w:val="24"/>
        </w:rPr>
        <w:t>, “[Paul’s] tenor is limpid and focused, but with a range of color unusual in an instrument so essentially lyric… His singing is scrupulous and musical; the voice moves fluidly and accurately.”</w:t>
      </w:r>
    </w:p>
    <w:p w14:paraId="7F3568B1" w14:textId="77777777" w:rsidR="00D2718D" w:rsidRPr="00EC3CD5" w:rsidRDefault="00D2718D" w:rsidP="001071F1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2F74C1F4" w14:textId="75ABE5CF" w:rsidR="00892F3E" w:rsidRDefault="00D2718D" w:rsidP="00C641D1">
      <w:pPr>
        <w:rPr>
          <w:rFonts w:ascii="Cambria" w:hAnsi="Cambria"/>
          <w:color w:val="000000" w:themeColor="text1"/>
          <w:shd w:val="clear" w:color="auto" w:fill="FFFFFF"/>
        </w:rPr>
      </w:pPr>
      <w:r w:rsidRPr="0097578E">
        <w:rPr>
          <w:rFonts w:ascii="Cambria" w:hAnsi="Cambria" w:cs="Arial"/>
          <w:color w:val="000000" w:themeColor="text1"/>
        </w:rPr>
        <w:t xml:space="preserve">Paul Appleby’s </w:t>
      </w:r>
      <w:r w:rsidR="0097578E">
        <w:rPr>
          <w:rFonts w:ascii="Cambria" w:hAnsi="Cambria" w:cs="Arial"/>
          <w:color w:val="000000" w:themeColor="text1"/>
        </w:rPr>
        <w:t xml:space="preserve">concert </w:t>
      </w:r>
      <w:r w:rsidRPr="0097578E">
        <w:rPr>
          <w:rFonts w:ascii="Cambria" w:hAnsi="Cambria" w:cs="Arial"/>
          <w:color w:val="000000" w:themeColor="text1"/>
        </w:rPr>
        <w:t>calendar</w:t>
      </w:r>
      <w:r w:rsidR="00AB6346" w:rsidRPr="0097578E">
        <w:rPr>
          <w:rFonts w:ascii="Cambria" w:hAnsi="Cambria" w:cs="Arial"/>
          <w:color w:val="000000" w:themeColor="text1"/>
        </w:rPr>
        <w:t xml:space="preserve"> </w:t>
      </w:r>
      <w:r w:rsidR="006C2E0D">
        <w:rPr>
          <w:rFonts w:ascii="Cambria" w:hAnsi="Cambria" w:cs="Arial"/>
          <w:color w:val="000000" w:themeColor="text1"/>
        </w:rPr>
        <w:t>for</w:t>
      </w:r>
      <w:r w:rsidRPr="0097578E">
        <w:rPr>
          <w:rFonts w:ascii="Cambria" w:hAnsi="Cambria" w:cs="Arial"/>
          <w:color w:val="000000" w:themeColor="text1"/>
        </w:rPr>
        <w:t xml:space="preserve"> the 202</w:t>
      </w:r>
      <w:r w:rsidR="00892F3E" w:rsidRPr="0097578E">
        <w:rPr>
          <w:rFonts w:ascii="Cambria" w:hAnsi="Cambria" w:cs="Arial"/>
          <w:color w:val="000000" w:themeColor="text1"/>
        </w:rPr>
        <w:t>4-25</w:t>
      </w:r>
      <w:r w:rsidRPr="0097578E">
        <w:rPr>
          <w:rFonts w:ascii="Cambria" w:hAnsi="Cambria" w:cs="Arial"/>
          <w:color w:val="000000" w:themeColor="text1"/>
        </w:rPr>
        <w:t xml:space="preserve"> season includes</w:t>
      </w:r>
      <w:r w:rsidR="002F3180" w:rsidRPr="0097578E">
        <w:rPr>
          <w:rFonts w:ascii="Cambria" w:hAnsi="Cambria" w:cs="Arial"/>
          <w:color w:val="000000" w:themeColor="text1"/>
        </w:rPr>
        <w:t xml:space="preserve"> </w:t>
      </w:r>
      <w:r w:rsidR="00892F3E" w:rsidRPr="0097578E">
        <w:rPr>
          <w:rFonts w:ascii="Cambria" w:hAnsi="Cambria" w:cs="Arial"/>
          <w:color w:val="000000" w:themeColor="text1"/>
        </w:rPr>
        <w:t>the title role of</w:t>
      </w:r>
      <w:r w:rsidR="00B76CC3">
        <w:rPr>
          <w:rFonts w:ascii="Cambria" w:hAnsi="Cambria" w:cs="Arial"/>
          <w:color w:val="000000" w:themeColor="text1"/>
        </w:rPr>
        <w:t xml:space="preserve"> Berlioz’</w:t>
      </w:r>
      <w:r w:rsidR="00892F3E" w:rsidRPr="0097578E">
        <w:rPr>
          <w:rFonts w:ascii="Cambria" w:hAnsi="Cambria" w:cs="Arial"/>
          <w:color w:val="000000" w:themeColor="text1"/>
        </w:rPr>
        <w:t xml:space="preserve"> </w:t>
      </w:r>
      <w:r w:rsidR="00892F3E" w:rsidRPr="00B76CC3">
        <w:rPr>
          <w:rFonts w:ascii="Cambria" w:hAnsi="Cambria" w:cs="Arial"/>
          <w:i/>
          <w:iCs/>
          <w:color w:val="000000" w:themeColor="text1"/>
        </w:rPr>
        <w:t>La damnation de Faust</w:t>
      </w:r>
      <w:r w:rsidR="00892F3E" w:rsidRPr="0097578E">
        <w:rPr>
          <w:rFonts w:ascii="Cambria" w:hAnsi="Cambria" w:cs="Arial"/>
          <w:color w:val="000000" w:themeColor="text1"/>
        </w:rPr>
        <w:t xml:space="preserve"> with </w:t>
      </w:r>
      <w:proofErr w:type="spellStart"/>
      <w:r w:rsidR="00892F3E" w:rsidRPr="0097578E">
        <w:rPr>
          <w:rFonts w:ascii="Cambria" w:hAnsi="Cambria" w:cs="Arial"/>
          <w:color w:val="000000" w:themeColor="text1"/>
        </w:rPr>
        <w:t>Hannu</w:t>
      </w:r>
      <w:proofErr w:type="spellEnd"/>
      <w:r w:rsidR="00892F3E" w:rsidRPr="0097578E">
        <w:rPr>
          <w:rFonts w:ascii="Cambria" w:hAnsi="Cambria" w:cs="Arial"/>
          <w:color w:val="000000" w:themeColor="text1"/>
        </w:rPr>
        <w:t xml:space="preserve"> </w:t>
      </w:r>
      <w:proofErr w:type="spellStart"/>
      <w:r w:rsidR="00892F3E" w:rsidRPr="0097578E">
        <w:rPr>
          <w:rFonts w:ascii="Cambria" w:hAnsi="Cambria" w:cs="Arial"/>
          <w:color w:val="000000" w:themeColor="text1"/>
        </w:rPr>
        <w:t>Lintu</w:t>
      </w:r>
      <w:proofErr w:type="spellEnd"/>
      <w:r w:rsidR="00892F3E" w:rsidRPr="0097578E">
        <w:rPr>
          <w:rFonts w:ascii="Cambria" w:hAnsi="Cambria" w:cs="Arial"/>
          <w:color w:val="000000" w:themeColor="text1"/>
        </w:rPr>
        <w:t xml:space="preserve"> leading the </w:t>
      </w:r>
      <w:proofErr w:type="spellStart"/>
      <w:r w:rsidR="00892F3E" w:rsidRPr="0097578E">
        <w:rPr>
          <w:rFonts w:ascii="Cambria" w:hAnsi="Cambria" w:cs="Arial"/>
          <w:color w:val="000000" w:themeColor="text1"/>
        </w:rPr>
        <w:t>Gulbenkian</w:t>
      </w:r>
      <w:proofErr w:type="spellEnd"/>
      <w:r w:rsidR="00892F3E" w:rsidRPr="0097578E">
        <w:rPr>
          <w:rFonts w:ascii="Cambria" w:hAnsi="Cambria" w:cs="Arial"/>
          <w:color w:val="000000" w:themeColor="text1"/>
        </w:rPr>
        <w:t xml:space="preserve"> Orchestra and Choir, Haydn’s </w:t>
      </w:r>
      <w:r w:rsidR="00892F3E" w:rsidRPr="00B76CC3">
        <w:rPr>
          <w:rFonts w:ascii="Cambria" w:hAnsi="Cambria" w:cs="Arial"/>
          <w:i/>
          <w:iCs/>
          <w:color w:val="000000" w:themeColor="text1"/>
        </w:rPr>
        <w:t>The Creation</w:t>
      </w:r>
      <w:r w:rsidR="00892F3E" w:rsidRPr="0097578E">
        <w:rPr>
          <w:rFonts w:ascii="Cambria" w:hAnsi="Cambria" w:cs="Arial"/>
          <w:color w:val="000000" w:themeColor="text1"/>
        </w:rPr>
        <w:t xml:space="preserve"> with Martin Pearlman and Boston Baroque, concert performances of Puccini’s </w:t>
      </w:r>
      <w:r w:rsidR="00892F3E" w:rsidRPr="00B76CC3">
        <w:rPr>
          <w:rFonts w:ascii="Cambria" w:hAnsi="Cambria" w:cs="Arial"/>
          <w:i/>
          <w:iCs/>
          <w:color w:val="000000" w:themeColor="text1"/>
        </w:rPr>
        <w:t xml:space="preserve">La </w:t>
      </w:r>
      <w:proofErr w:type="spellStart"/>
      <w:r w:rsidR="00892F3E" w:rsidRPr="00B76CC3">
        <w:rPr>
          <w:rFonts w:ascii="Cambria" w:hAnsi="Cambria" w:cs="Arial"/>
          <w:i/>
          <w:iCs/>
          <w:color w:val="000000" w:themeColor="text1"/>
        </w:rPr>
        <w:t>Rondine</w:t>
      </w:r>
      <w:proofErr w:type="spellEnd"/>
      <w:r w:rsidR="00892F3E" w:rsidRPr="0097578E">
        <w:rPr>
          <w:rFonts w:ascii="Cambria" w:hAnsi="Cambria" w:cs="Arial"/>
          <w:color w:val="000000" w:themeColor="text1"/>
        </w:rPr>
        <w:t xml:space="preserve"> with Sir Antonio Pappano and the London Symphony Orchestra, </w:t>
      </w:r>
      <w:r w:rsidR="0097578E">
        <w:rPr>
          <w:rFonts w:ascii="Cambria" w:hAnsi="Cambria" w:cs="Arial"/>
          <w:color w:val="000000" w:themeColor="text1"/>
        </w:rPr>
        <w:t xml:space="preserve">John </w:t>
      </w:r>
      <w:proofErr w:type="spellStart"/>
      <w:r w:rsidR="0097578E">
        <w:rPr>
          <w:rFonts w:ascii="Cambria" w:hAnsi="Cambria" w:cs="Arial"/>
          <w:color w:val="000000" w:themeColor="text1"/>
        </w:rPr>
        <w:t>Corigliano’s</w:t>
      </w:r>
      <w:proofErr w:type="spellEnd"/>
      <w:r w:rsidR="0097578E">
        <w:rPr>
          <w:rFonts w:ascii="Cambria" w:hAnsi="Cambria" w:cs="Arial"/>
          <w:color w:val="000000" w:themeColor="text1"/>
        </w:rPr>
        <w:t xml:space="preserve"> captivating </w:t>
      </w:r>
      <w:r w:rsidR="0097578E" w:rsidRPr="00B76CC3">
        <w:rPr>
          <w:rFonts w:ascii="Cambria" w:hAnsi="Cambria" w:cs="Arial"/>
          <w:i/>
          <w:iCs/>
          <w:color w:val="000000" w:themeColor="text1"/>
        </w:rPr>
        <w:t>Poem in October</w:t>
      </w:r>
      <w:r w:rsidR="0097578E">
        <w:rPr>
          <w:rFonts w:ascii="Cambria" w:hAnsi="Cambria" w:cs="Arial"/>
          <w:color w:val="000000" w:themeColor="text1"/>
        </w:rPr>
        <w:t xml:space="preserve">, inspired by a rich and imaginative poem by Dylan Thomas, with the Chamber Music Society of Lincoln Center, </w:t>
      </w:r>
      <w:r w:rsidR="0097578E" w:rsidRPr="0097578E">
        <w:rPr>
          <w:rFonts w:ascii="Cambria" w:hAnsi="Cambria" w:cs="Arial"/>
          <w:color w:val="000000" w:themeColor="text1"/>
        </w:rPr>
        <w:t xml:space="preserve">and Evangelist in Bach’s </w:t>
      </w:r>
      <w:proofErr w:type="spellStart"/>
      <w:r w:rsidR="0097578E" w:rsidRPr="00B76CC3">
        <w:rPr>
          <w:rFonts w:ascii="Cambria" w:hAnsi="Cambria" w:cs="Arial"/>
          <w:i/>
          <w:iCs/>
          <w:color w:val="000000" w:themeColor="text1"/>
        </w:rPr>
        <w:t>Matthäus</w:t>
      </w:r>
      <w:proofErr w:type="spellEnd"/>
      <w:r w:rsidR="0097578E" w:rsidRPr="00B76CC3">
        <w:rPr>
          <w:rFonts w:ascii="Cambria" w:hAnsi="Cambria" w:cs="Arial"/>
          <w:i/>
          <w:iCs/>
          <w:color w:val="000000" w:themeColor="text1"/>
        </w:rPr>
        <w:t>-Passion</w:t>
      </w:r>
      <w:r w:rsidR="0097578E" w:rsidRPr="0097578E">
        <w:rPr>
          <w:rFonts w:ascii="Cambria" w:hAnsi="Cambria" w:cs="Arial"/>
          <w:color w:val="000000" w:themeColor="text1"/>
        </w:rPr>
        <w:t xml:space="preserve"> with Kent </w:t>
      </w:r>
      <w:proofErr w:type="spellStart"/>
      <w:r w:rsidR="0097578E" w:rsidRPr="0097578E">
        <w:rPr>
          <w:rFonts w:ascii="Cambria" w:hAnsi="Cambria" w:cs="Arial"/>
          <w:color w:val="000000" w:themeColor="text1"/>
        </w:rPr>
        <w:t>Tritle</w:t>
      </w:r>
      <w:proofErr w:type="spellEnd"/>
      <w:r w:rsidR="0097578E" w:rsidRPr="0097578E">
        <w:rPr>
          <w:rFonts w:ascii="Cambria" w:hAnsi="Cambria" w:cs="Arial"/>
          <w:color w:val="000000" w:themeColor="text1"/>
        </w:rPr>
        <w:t xml:space="preserve"> at the Cathedral of St. John the Divine.  The tenor returns to the stage of the Metropolitan Opera for the company premiere of John Adams’ </w:t>
      </w:r>
      <w:r w:rsidR="0097578E" w:rsidRPr="007C3747">
        <w:rPr>
          <w:rFonts w:ascii="Cambria" w:hAnsi="Cambria" w:cs="Arial"/>
          <w:i/>
          <w:iCs/>
          <w:color w:val="000000" w:themeColor="text1"/>
        </w:rPr>
        <w:t>Antony and Cleopatra</w:t>
      </w:r>
      <w:r w:rsidR="007C3747">
        <w:rPr>
          <w:rFonts w:ascii="Cambria" w:hAnsi="Cambria" w:cs="Arial"/>
          <w:color w:val="000000" w:themeColor="text1"/>
        </w:rPr>
        <w:t xml:space="preserve">, reprising the role of Caesar </w:t>
      </w:r>
      <w:r w:rsidR="00D125FF">
        <w:rPr>
          <w:rFonts w:ascii="Cambria" w:hAnsi="Cambria" w:cs="Arial"/>
          <w:color w:val="000000" w:themeColor="text1"/>
        </w:rPr>
        <w:t xml:space="preserve">which was </w:t>
      </w:r>
      <w:r w:rsidR="007C3747">
        <w:rPr>
          <w:rFonts w:ascii="Cambria" w:hAnsi="Cambria" w:cs="Arial"/>
          <w:color w:val="000000" w:themeColor="text1"/>
        </w:rPr>
        <w:t>written for him,</w:t>
      </w:r>
      <w:r w:rsidR="0097578E" w:rsidRPr="0097578E">
        <w:rPr>
          <w:rFonts w:ascii="Cambria" w:hAnsi="Cambria" w:cs="Arial"/>
          <w:color w:val="000000" w:themeColor="text1"/>
        </w:rPr>
        <w:t xml:space="preserve"> in </w:t>
      </w:r>
      <w:r w:rsidR="0097578E" w:rsidRPr="0097578E">
        <w:rPr>
          <w:rFonts w:ascii="Cambria" w:hAnsi="Cambria"/>
          <w:color w:val="000000" w:themeColor="text1"/>
          <w:shd w:val="clear" w:color="auto" w:fill="FFFFFF"/>
        </w:rPr>
        <w:t>a</w:t>
      </w:r>
      <w:r w:rsidR="00FE418D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97578E" w:rsidRPr="0097578E">
        <w:rPr>
          <w:rFonts w:ascii="Cambria" w:hAnsi="Cambria"/>
          <w:color w:val="000000" w:themeColor="text1"/>
          <w:shd w:val="clear" w:color="auto" w:fill="FFFFFF"/>
        </w:rPr>
        <w:t xml:space="preserve">staging by groundbreaking director </w:t>
      </w:r>
      <w:proofErr w:type="spellStart"/>
      <w:r w:rsidR="0097578E" w:rsidRPr="0097578E">
        <w:rPr>
          <w:rFonts w:ascii="Cambria" w:hAnsi="Cambria"/>
          <w:color w:val="000000" w:themeColor="text1"/>
          <w:shd w:val="clear" w:color="auto" w:fill="FFFFFF"/>
        </w:rPr>
        <w:t>Elkhanah</w:t>
      </w:r>
      <w:proofErr w:type="spellEnd"/>
      <w:r w:rsidR="0097578E" w:rsidRPr="0097578E">
        <w:rPr>
          <w:rFonts w:ascii="Cambria" w:hAnsi="Cambria"/>
          <w:color w:val="000000" w:themeColor="text1"/>
          <w:shd w:val="clear" w:color="auto" w:fill="FFFFFF"/>
        </w:rPr>
        <w:t xml:space="preserve"> Pulitzer</w:t>
      </w:r>
      <w:r w:rsidR="00FE418D">
        <w:rPr>
          <w:rFonts w:ascii="Cambria" w:hAnsi="Cambria"/>
          <w:color w:val="000000" w:themeColor="text1"/>
          <w:shd w:val="clear" w:color="auto" w:fill="FFFFFF"/>
        </w:rPr>
        <w:t xml:space="preserve">. </w:t>
      </w:r>
      <w:r w:rsidR="0097578E" w:rsidRPr="0097578E">
        <w:rPr>
          <w:rFonts w:ascii="Cambria" w:hAnsi="Cambria"/>
          <w:color w:val="000000" w:themeColor="text1"/>
          <w:shd w:val="clear" w:color="auto" w:fill="FFFFFF"/>
        </w:rPr>
        <w:t xml:space="preserve"> </w:t>
      </w:r>
    </w:p>
    <w:p w14:paraId="48F9F6B0" w14:textId="77777777" w:rsidR="003162BC" w:rsidRDefault="003162BC" w:rsidP="00C641D1">
      <w:pPr>
        <w:rPr>
          <w:rFonts w:ascii="Cambria" w:hAnsi="Cambria"/>
          <w:color w:val="000000" w:themeColor="text1"/>
          <w:shd w:val="clear" w:color="auto" w:fill="FFFFFF"/>
        </w:rPr>
      </w:pPr>
    </w:p>
    <w:p w14:paraId="40AF22CE" w14:textId="6F257CAC" w:rsidR="006D5540" w:rsidRPr="003162BC" w:rsidRDefault="003162BC" w:rsidP="00C641D1">
      <w:pPr>
        <w:rPr>
          <w:rFonts w:ascii="Cambria" w:hAnsi="Cambria" w:cs="Arial"/>
          <w:color w:val="000000" w:themeColor="text1"/>
        </w:rPr>
      </w:pPr>
      <w:r w:rsidRPr="003162BC">
        <w:rPr>
          <w:rFonts w:ascii="Cambria" w:hAnsi="Cambria"/>
          <w:color w:val="000000" w:themeColor="text1"/>
          <w:shd w:val="clear" w:color="auto" w:fill="FFFFFF"/>
        </w:rPr>
        <w:t xml:space="preserve">Last season Paul Appleby made his debuts </w:t>
      </w:r>
      <w:r w:rsidR="002F3180" w:rsidRPr="003162BC">
        <w:rPr>
          <w:rFonts w:ascii="Cambria" w:hAnsi="Cambria" w:cs="Arial"/>
          <w:color w:val="000000" w:themeColor="text1"/>
        </w:rPr>
        <w:t xml:space="preserve">at La </w:t>
      </w:r>
      <w:proofErr w:type="spellStart"/>
      <w:r w:rsidR="002F3180" w:rsidRPr="003162BC">
        <w:rPr>
          <w:rFonts w:ascii="Cambria" w:hAnsi="Cambria" w:cs="Arial"/>
          <w:color w:val="000000" w:themeColor="text1"/>
        </w:rPr>
        <w:t>Monnaie</w:t>
      </w:r>
      <w:proofErr w:type="spellEnd"/>
      <w:r w:rsidR="002F3180" w:rsidRPr="003162BC">
        <w:rPr>
          <w:rFonts w:ascii="Cambria" w:hAnsi="Cambria" w:cs="Arial"/>
          <w:color w:val="000000" w:themeColor="text1"/>
        </w:rPr>
        <w:t xml:space="preserve"> in</w:t>
      </w:r>
      <w:r w:rsidR="0032420A" w:rsidRPr="003162BC">
        <w:rPr>
          <w:rFonts w:ascii="Cambria" w:hAnsi="Cambria" w:cs="Arial"/>
          <w:color w:val="000000" w:themeColor="text1"/>
        </w:rPr>
        <w:t xml:space="preserve"> the world premiere of </w:t>
      </w:r>
      <w:r w:rsidR="0032420A" w:rsidRPr="003162BC">
        <w:rPr>
          <w:rFonts w:ascii="Cambria" w:hAnsi="Cambria" w:cs="Arial"/>
          <w:i/>
          <w:iCs/>
          <w:color w:val="000000" w:themeColor="text1"/>
        </w:rPr>
        <w:t>Cassandra</w:t>
      </w:r>
      <w:r w:rsidR="0032420A" w:rsidRPr="003162BC">
        <w:rPr>
          <w:rFonts w:ascii="Cambria" w:hAnsi="Cambria" w:cs="Arial"/>
          <w:color w:val="000000" w:themeColor="text1"/>
        </w:rPr>
        <w:t xml:space="preserve">, written by </w:t>
      </w:r>
      <w:r w:rsidR="0032420A" w:rsidRPr="003162BC">
        <w:rPr>
          <w:rFonts w:ascii="Cambria" w:hAnsi="Cambria"/>
          <w:color w:val="000000" w:themeColor="text1"/>
          <w:shd w:val="clear" w:color="auto" w:fill="FFFFFF"/>
        </w:rPr>
        <w:t xml:space="preserve">Bernard </w:t>
      </w:r>
      <w:proofErr w:type="spellStart"/>
      <w:r w:rsidR="0032420A" w:rsidRPr="003162BC">
        <w:rPr>
          <w:rFonts w:ascii="Cambria" w:hAnsi="Cambria"/>
          <w:color w:val="000000" w:themeColor="text1"/>
          <w:shd w:val="clear" w:color="auto" w:fill="FFFFFF"/>
        </w:rPr>
        <w:t>Foccroulle</w:t>
      </w:r>
      <w:proofErr w:type="spellEnd"/>
      <w:r w:rsidR="0032420A" w:rsidRPr="003162BC">
        <w:rPr>
          <w:rFonts w:ascii="Cambria" w:hAnsi="Cambria"/>
          <w:color w:val="000000" w:themeColor="text1"/>
          <w:shd w:val="clear" w:color="auto" w:fill="FFFFFF"/>
        </w:rPr>
        <w:t xml:space="preserve"> and Matthew Jocelyn under the baton of Kazushi Ono</w:t>
      </w:r>
      <w:r w:rsidR="00A51A36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r w:rsidRPr="003162BC">
        <w:rPr>
          <w:rFonts w:ascii="Cambria" w:hAnsi="Cambria"/>
          <w:color w:val="000000" w:themeColor="text1"/>
          <w:shd w:val="clear" w:color="auto" w:fill="FFFFFF"/>
        </w:rPr>
        <w:t xml:space="preserve">and 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at the Gran </w:t>
      </w:r>
      <w:proofErr w:type="spellStart"/>
      <w:r w:rsidR="003C25F9" w:rsidRPr="003162BC">
        <w:rPr>
          <w:rFonts w:ascii="Cambria" w:hAnsi="Cambria"/>
          <w:color w:val="000000" w:themeColor="text1"/>
          <w:shd w:val="clear" w:color="auto" w:fill="FFFFFF"/>
        </w:rPr>
        <w:t>Teatre</w:t>
      </w:r>
      <w:proofErr w:type="spellEnd"/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del </w:t>
      </w:r>
      <w:proofErr w:type="spellStart"/>
      <w:r w:rsidR="003C25F9" w:rsidRPr="003162BC">
        <w:rPr>
          <w:rFonts w:ascii="Cambria" w:hAnsi="Cambria"/>
          <w:color w:val="000000" w:themeColor="text1"/>
          <w:shd w:val="clear" w:color="auto" w:fill="FFFFFF"/>
        </w:rPr>
        <w:t>Liceu</w:t>
      </w:r>
      <w:proofErr w:type="spellEnd"/>
      <w:r w:rsidR="00193DC2" w:rsidRPr="003162BC">
        <w:rPr>
          <w:rFonts w:ascii="Cambria" w:hAnsi="Cambria"/>
          <w:color w:val="000000" w:themeColor="text1"/>
          <w:shd w:val="clear" w:color="auto" w:fill="FFFFFF"/>
        </w:rPr>
        <w:t xml:space="preserve"> in </w:t>
      </w:r>
      <w:r w:rsidR="00193DC2" w:rsidRPr="003162BC">
        <w:rPr>
          <w:rFonts w:ascii="Cambria" w:hAnsi="Cambria" w:cs="Arial"/>
          <w:color w:val="000000" w:themeColor="text1"/>
        </w:rPr>
        <w:t xml:space="preserve">the 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European premiere of </w:t>
      </w:r>
      <w:r w:rsidR="003C25F9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>Antony and Cleopatra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r w:rsidR="00A51A36">
        <w:rPr>
          <w:rFonts w:ascii="Cambria" w:hAnsi="Cambria"/>
          <w:color w:val="000000" w:themeColor="text1"/>
          <w:shd w:val="clear" w:color="auto" w:fill="FFFFFF"/>
        </w:rPr>
        <w:t>and he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return</w:t>
      </w:r>
      <w:r w:rsidR="00A51A36">
        <w:rPr>
          <w:rFonts w:ascii="Cambria" w:hAnsi="Cambria"/>
          <w:color w:val="000000" w:themeColor="text1"/>
          <w:shd w:val="clear" w:color="auto" w:fill="FFFFFF"/>
        </w:rPr>
        <w:t>ed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Pr="003162BC">
        <w:rPr>
          <w:rFonts w:ascii="Cambria" w:hAnsi="Cambria"/>
          <w:color w:val="000000" w:themeColor="text1"/>
          <w:shd w:val="clear" w:color="auto" w:fill="FFFFFF"/>
        </w:rPr>
        <w:t>to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Glyndebourne </w:t>
      </w:r>
      <w:r w:rsidRPr="003162BC">
        <w:rPr>
          <w:rFonts w:ascii="Cambria" w:hAnsi="Cambria"/>
          <w:color w:val="000000" w:themeColor="text1"/>
          <w:shd w:val="clear" w:color="auto" w:fill="FFFFFF"/>
        </w:rPr>
        <w:t>singing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Tamino in </w:t>
      </w:r>
      <w:r w:rsidR="003C25F9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>Die Zauberflöte</w:t>
      </w:r>
      <w:r w:rsidRPr="003162BC">
        <w:rPr>
          <w:rFonts w:ascii="Cambria" w:hAnsi="Cambria"/>
          <w:color w:val="000000" w:themeColor="text1"/>
          <w:shd w:val="clear" w:color="auto" w:fill="FFFFFF"/>
        </w:rPr>
        <w:t xml:space="preserve"> led by Constantin </w:t>
      </w:r>
      <w:proofErr w:type="spellStart"/>
      <w:r w:rsidRPr="003162BC">
        <w:rPr>
          <w:rFonts w:ascii="Cambria" w:hAnsi="Cambria"/>
          <w:color w:val="000000" w:themeColor="text1"/>
          <w:shd w:val="clear" w:color="auto" w:fill="FFFFFF"/>
        </w:rPr>
        <w:t>Trinks</w:t>
      </w:r>
      <w:proofErr w:type="spellEnd"/>
      <w:r w:rsidRPr="003162BC">
        <w:rPr>
          <w:rFonts w:ascii="Cambria" w:hAnsi="Cambria"/>
          <w:color w:val="000000" w:themeColor="text1"/>
          <w:shd w:val="clear" w:color="auto" w:fill="FFFFFF"/>
        </w:rPr>
        <w:t xml:space="preserve"> in a production by </w:t>
      </w:r>
      <w:r w:rsidRPr="003162BC">
        <w:rPr>
          <w:rFonts w:ascii="Cambria" w:hAnsi="Cambria"/>
          <w:color w:val="000000" w:themeColor="text1"/>
          <w:bdr w:val="none" w:sz="0" w:space="0" w:color="auto" w:frame="1"/>
        </w:rPr>
        <w:t>Barbe</w:t>
      </w:r>
      <w:r w:rsidRPr="003162BC">
        <w:rPr>
          <w:rStyle w:val="apple-converted-space"/>
          <w:rFonts w:ascii="Cambria" w:hAnsi="Cambria"/>
          <w:color w:val="000000" w:themeColor="text1"/>
          <w:shd w:val="clear" w:color="auto" w:fill="FFFFFF"/>
        </w:rPr>
        <w:t> </w:t>
      </w:r>
      <w:r w:rsidRPr="003162BC">
        <w:rPr>
          <w:rFonts w:ascii="Cambria" w:hAnsi="Cambria"/>
          <w:color w:val="000000" w:themeColor="text1"/>
          <w:bdr w:val="none" w:sz="0" w:space="0" w:color="auto" w:frame="1"/>
        </w:rPr>
        <w:t>&amp;</w:t>
      </w:r>
      <w:r w:rsidRPr="003162BC">
        <w:rPr>
          <w:rStyle w:val="apple-converted-space"/>
          <w:rFonts w:ascii="Cambria" w:hAnsi="Cambria"/>
          <w:color w:val="000000" w:themeColor="text1"/>
          <w:shd w:val="clear" w:color="auto" w:fill="FFFFFF"/>
        </w:rPr>
        <w:t> </w:t>
      </w:r>
      <w:r w:rsidRPr="003162BC">
        <w:rPr>
          <w:rFonts w:ascii="Cambria" w:hAnsi="Cambria"/>
          <w:color w:val="000000" w:themeColor="text1"/>
          <w:bdr w:val="none" w:sz="0" w:space="0" w:color="auto" w:frame="1"/>
        </w:rPr>
        <w:t>Doucet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>.  Igor Stravinsky feature</w:t>
      </w:r>
      <w:r>
        <w:rPr>
          <w:rFonts w:ascii="Cambria" w:hAnsi="Cambria"/>
          <w:color w:val="000000" w:themeColor="text1"/>
          <w:shd w:val="clear" w:color="auto" w:fill="FFFFFF"/>
        </w:rPr>
        <w:t>d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prominently in the American tenor’s concert diary with</w:t>
      </w:r>
      <w:r>
        <w:rPr>
          <w:rFonts w:ascii="Cambria" w:hAnsi="Cambria"/>
          <w:color w:val="000000" w:themeColor="text1"/>
          <w:shd w:val="clear" w:color="auto" w:fill="FFFFFF"/>
        </w:rPr>
        <w:t xml:space="preserve"> performances of </w:t>
      </w:r>
      <w:r w:rsidRPr="00CF6C03">
        <w:rPr>
          <w:rFonts w:ascii="Cambria" w:hAnsi="Cambria"/>
          <w:i/>
          <w:iCs/>
          <w:color w:val="000000" w:themeColor="text1"/>
          <w:shd w:val="clear" w:color="auto" w:fill="FFFFFF"/>
        </w:rPr>
        <w:t xml:space="preserve">Les </w:t>
      </w:r>
      <w:proofErr w:type="spellStart"/>
      <w:r w:rsidRPr="00CF6C03">
        <w:rPr>
          <w:rFonts w:ascii="Cambria" w:hAnsi="Cambria"/>
          <w:i/>
          <w:iCs/>
          <w:color w:val="000000" w:themeColor="text1"/>
          <w:shd w:val="clear" w:color="auto" w:fill="FFFFFF"/>
        </w:rPr>
        <w:t>Noces</w:t>
      </w:r>
      <w:proofErr w:type="spellEnd"/>
      <w:r>
        <w:rPr>
          <w:rFonts w:ascii="Cambria" w:hAnsi="Cambria"/>
          <w:color w:val="000000" w:themeColor="text1"/>
          <w:shd w:val="clear" w:color="auto" w:fill="FFFFFF"/>
        </w:rPr>
        <w:t xml:space="preserve"> led by </w:t>
      </w:r>
      <w:proofErr w:type="spellStart"/>
      <w:r>
        <w:rPr>
          <w:rFonts w:ascii="Cambria" w:hAnsi="Cambria"/>
          <w:color w:val="000000" w:themeColor="text1"/>
          <w:shd w:val="clear" w:color="auto" w:fill="FFFFFF"/>
        </w:rPr>
        <w:t>Esa-Pekka</w:t>
      </w:r>
      <w:proofErr w:type="spellEnd"/>
      <w:r>
        <w:rPr>
          <w:rFonts w:ascii="Cambria" w:hAnsi="Cambria"/>
          <w:color w:val="000000" w:themeColor="text1"/>
          <w:shd w:val="clear" w:color="auto" w:fill="FFFFFF"/>
        </w:rPr>
        <w:t xml:space="preserve"> Salonen both with the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San Francisco Symphony</w:t>
      </w:r>
      <w:r>
        <w:rPr>
          <w:rFonts w:ascii="Cambria" w:hAnsi="Cambria"/>
          <w:color w:val="000000" w:themeColor="text1"/>
          <w:shd w:val="clear" w:color="auto" w:fill="FFFFFF"/>
        </w:rPr>
        <w:t xml:space="preserve"> and </w:t>
      </w:r>
      <w:proofErr w:type="spellStart"/>
      <w:r>
        <w:rPr>
          <w:rFonts w:ascii="Cambria" w:hAnsi="Cambria"/>
          <w:color w:val="000000" w:themeColor="text1"/>
          <w:shd w:val="clear" w:color="auto" w:fill="FFFFFF"/>
        </w:rPr>
        <w:t>Orchestre</w:t>
      </w:r>
      <w:proofErr w:type="spellEnd"/>
      <w:r>
        <w:rPr>
          <w:rFonts w:ascii="Cambria" w:hAnsi="Cambria"/>
          <w:color w:val="000000" w:themeColor="text1"/>
          <w:shd w:val="clear" w:color="auto" w:fill="FFFFFF"/>
        </w:rPr>
        <w:t xml:space="preserve"> de Paris, </w:t>
      </w:r>
      <w:proofErr w:type="spellStart"/>
      <w:r w:rsidR="003C25F9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>Pulcinella</w:t>
      </w:r>
      <w:proofErr w:type="spellEnd"/>
      <w:r w:rsidR="003C25F9" w:rsidRPr="003162BC">
        <w:rPr>
          <w:rFonts w:ascii="Cambria" w:hAnsi="Cambria"/>
          <w:color w:val="000000" w:themeColor="text1"/>
          <w:shd w:val="clear" w:color="auto" w:fill="FFFFFF"/>
        </w:rPr>
        <w:t xml:space="preserve"> with Music Director </w:t>
      </w:r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Gustavo </w:t>
      </w:r>
      <w:proofErr w:type="spellStart"/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>Gimeno</w:t>
      </w:r>
      <w:proofErr w:type="spellEnd"/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and the Toronto Symphony Orchestra, and</w:t>
      </w:r>
      <w:r w:rsidR="001C7AAB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in</w:t>
      </w:r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the title role of </w:t>
      </w:r>
      <w:proofErr w:type="spellStart"/>
      <w:r w:rsidR="003C25F9" w:rsidRPr="003162BC">
        <w:rPr>
          <w:rFonts w:ascii="Cambria" w:hAnsi="Cambria"/>
          <w:i/>
          <w:iCs/>
          <w:color w:val="000000" w:themeColor="text1"/>
          <w:spacing w:val="3"/>
          <w:shd w:val="clear" w:color="auto" w:fill="FFFFFF"/>
        </w:rPr>
        <w:t>Œdipus</w:t>
      </w:r>
      <w:proofErr w:type="spellEnd"/>
      <w:r w:rsidR="003C25F9" w:rsidRPr="003162BC">
        <w:rPr>
          <w:rFonts w:ascii="Cambria" w:hAnsi="Cambria"/>
          <w:i/>
          <w:iCs/>
          <w:color w:val="000000" w:themeColor="text1"/>
          <w:spacing w:val="3"/>
          <w:shd w:val="clear" w:color="auto" w:fill="FFFFFF"/>
        </w:rPr>
        <w:t xml:space="preserve"> Rex</w:t>
      </w:r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with </w:t>
      </w:r>
      <w:proofErr w:type="spellStart"/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>Santtu</w:t>
      </w:r>
      <w:proofErr w:type="spellEnd"/>
      <w:r w:rsidR="000A537D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>-</w:t>
      </w:r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>Matias</w:t>
      </w:r>
      <w:r w:rsidR="000A537D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</w:t>
      </w:r>
      <w:proofErr w:type="spellStart"/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>Rouvali</w:t>
      </w:r>
      <w:proofErr w:type="spellEnd"/>
      <w:r w:rsidR="003C25F9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leading the Munich Philharmonic.</w:t>
      </w:r>
      <w:r w:rsidR="002F3180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 </w:t>
      </w:r>
      <w:r w:rsidR="00CF6C03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Assaying the role of </w:t>
      </w:r>
      <w:r w:rsidR="000E45BD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the </w:t>
      </w:r>
      <w:r w:rsidR="00CF6C03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Evangelist </w:t>
      </w:r>
      <w:r w:rsidR="00CF6C03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in Schmidt’s seldom-heard oratorio </w:t>
      </w:r>
      <w:r w:rsidR="00CF6C03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 xml:space="preserve">Das Buch </w:t>
      </w:r>
      <w:proofErr w:type="spellStart"/>
      <w:r w:rsidR="00CF6C03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>mit</w:t>
      </w:r>
      <w:proofErr w:type="spellEnd"/>
      <w:r w:rsidR="00CF6C03" w:rsidRPr="003162BC">
        <w:rPr>
          <w:rStyle w:val="apple-converted-space"/>
          <w:rFonts w:ascii="Cambria" w:hAnsi="Cambria"/>
          <w:i/>
          <w:iCs/>
          <w:color w:val="000000" w:themeColor="text1"/>
          <w:shd w:val="clear" w:color="auto" w:fill="FFFFFF"/>
        </w:rPr>
        <w:t> </w:t>
      </w:r>
      <w:proofErr w:type="spellStart"/>
      <w:r w:rsidR="00CF6C03" w:rsidRPr="003162BC">
        <w:rPr>
          <w:rFonts w:ascii="Cambria" w:hAnsi="Cambria"/>
          <w:i/>
          <w:iCs/>
          <w:color w:val="000000" w:themeColor="text1"/>
          <w:bdr w:val="none" w:sz="0" w:space="0" w:color="auto" w:frame="1"/>
        </w:rPr>
        <w:t>sieben</w:t>
      </w:r>
      <w:proofErr w:type="spellEnd"/>
      <w:r w:rsidR="00CF6C03" w:rsidRPr="003162BC">
        <w:rPr>
          <w:rStyle w:val="apple-converted-space"/>
          <w:rFonts w:ascii="Cambria" w:hAnsi="Cambria"/>
          <w:i/>
          <w:iCs/>
          <w:color w:val="000000" w:themeColor="text1"/>
          <w:shd w:val="clear" w:color="auto" w:fill="FFFFFF"/>
        </w:rPr>
        <w:t> </w:t>
      </w:r>
      <w:proofErr w:type="spellStart"/>
      <w:r w:rsidR="00CF6C03" w:rsidRPr="003162BC">
        <w:rPr>
          <w:rFonts w:ascii="Cambria" w:hAnsi="Cambria"/>
          <w:i/>
          <w:iCs/>
          <w:color w:val="000000" w:themeColor="text1"/>
          <w:shd w:val="clear" w:color="auto" w:fill="FFFFFF"/>
        </w:rPr>
        <w:t>Siegeln</w:t>
      </w:r>
      <w:proofErr w:type="spellEnd"/>
      <w:r w:rsidR="00CF6C03">
        <w:rPr>
          <w:rFonts w:ascii="Cambria" w:hAnsi="Cambria"/>
          <w:color w:val="000000" w:themeColor="text1"/>
          <w:shd w:val="clear" w:color="auto" w:fill="FFFFFF"/>
        </w:rPr>
        <w:t>,</w:t>
      </w:r>
      <w:r w:rsidR="00CF6C03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h</w:t>
      </w:r>
      <w:r>
        <w:rPr>
          <w:rFonts w:ascii="Cambria" w:hAnsi="Cambria"/>
          <w:color w:val="000000" w:themeColor="text1"/>
          <w:spacing w:val="3"/>
          <w:shd w:val="clear" w:color="auto" w:fill="FFFFFF"/>
        </w:rPr>
        <w:t>e</w:t>
      </w:r>
      <w:r w:rsidR="006D5540" w:rsidRPr="003162BC"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 </w:t>
      </w:r>
      <w:r>
        <w:rPr>
          <w:rFonts w:ascii="Cambria" w:hAnsi="Cambria"/>
          <w:color w:val="000000" w:themeColor="text1"/>
          <w:spacing w:val="3"/>
          <w:shd w:val="clear" w:color="auto" w:fill="FFFFFF"/>
        </w:rPr>
        <w:t xml:space="preserve">achieved great success </w:t>
      </w:r>
      <w:r w:rsidR="003C25F9" w:rsidRPr="003162BC">
        <w:rPr>
          <w:rFonts w:ascii="Cambria" w:hAnsi="Cambria"/>
          <w:color w:val="000000" w:themeColor="text1"/>
          <w:shd w:val="clear" w:color="auto" w:fill="FFFFFF"/>
        </w:rPr>
        <w:t>with Music Director Fabio Luisi leading the Dallas Symphony Orchestra</w:t>
      </w:r>
      <w:r w:rsidR="006D5540" w:rsidRPr="003162BC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27AF7001" w14:textId="77777777" w:rsidR="00926BEF" w:rsidRPr="00EC3CD5" w:rsidRDefault="00926BEF" w:rsidP="00C641D1">
      <w:pPr>
        <w:rPr>
          <w:color w:val="000000" w:themeColor="text1"/>
          <w:shd w:val="clear" w:color="auto" w:fill="FFFFFF"/>
        </w:rPr>
      </w:pPr>
    </w:p>
    <w:p w14:paraId="167D57F0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4E9D947A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0F37F268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78903CB4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4E0B0DEB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40882917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2463B21B" w14:textId="77777777" w:rsidR="003162BC" w:rsidRDefault="003162BC" w:rsidP="00C641D1">
      <w:pPr>
        <w:rPr>
          <w:color w:val="000000" w:themeColor="text1"/>
          <w:shd w:val="clear" w:color="auto" w:fill="FFFFFF"/>
        </w:rPr>
      </w:pPr>
    </w:p>
    <w:p w14:paraId="6A84AF29" w14:textId="77777777" w:rsidR="000E45BD" w:rsidRDefault="000E45BD" w:rsidP="00C641D1">
      <w:pPr>
        <w:rPr>
          <w:rFonts w:ascii="Cambria" w:hAnsi="Cambria"/>
          <w:color w:val="000000" w:themeColor="text1"/>
          <w:shd w:val="clear" w:color="auto" w:fill="FFFFFF"/>
        </w:rPr>
      </w:pPr>
    </w:p>
    <w:p w14:paraId="23238DF9" w14:textId="77777777" w:rsidR="008178D5" w:rsidRDefault="008178D5" w:rsidP="00C641D1">
      <w:pPr>
        <w:rPr>
          <w:rFonts w:ascii="Cambria" w:hAnsi="Cambria"/>
          <w:color w:val="000000" w:themeColor="text1"/>
          <w:shd w:val="clear" w:color="auto" w:fill="FFFFFF"/>
        </w:rPr>
      </w:pPr>
    </w:p>
    <w:p w14:paraId="4F434146" w14:textId="77777777" w:rsidR="00D416B5" w:rsidRDefault="00D416B5" w:rsidP="00C641D1">
      <w:pPr>
        <w:rPr>
          <w:rFonts w:ascii="Cambria" w:hAnsi="Cambria"/>
          <w:color w:val="000000" w:themeColor="text1"/>
          <w:shd w:val="clear" w:color="auto" w:fill="FFFFFF"/>
        </w:rPr>
      </w:pPr>
    </w:p>
    <w:p w14:paraId="288596C3" w14:textId="622BEE93" w:rsidR="00FE418D" w:rsidRPr="00D416B5" w:rsidRDefault="00193DC2" w:rsidP="00D416B5">
      <w:pPr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</w:pPr>
      <w:r w:rsidRPr="003162BC">
        <w:rPr>
          <w:rFonts w:ascii="Cambria" w:hAnsi="Cambria"/>
          <w:color w:val="000000" w:themeColor="text1"/>
          <w:shd w:val="clear" w:color="auto" w:fill="FFFFFF"/>
        </w:rPr>
        <w:t xml:space="preserve">Paul Appleby gave the world premiere </w:t>
      </w:r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of </w:t>
      </w:r>
      <w:r w:rsidR="00C641D1" w:rsidRPr="003162BC">
        <w:rPr>
          <w:rFonts w:ascii="Cambria" w:eastAsia="Times New Roman" w:hAnsi="Cambria" w:cs="Times New Roman"/>
          <w:i/>
          <w:iCs/>
          <w:color w:val="000000" w:themeColor="text1"/>
          <w:bdr w:val="none" w:sz="0" w:space="0" w:color="auto" w:frame="1"/>
        </w:rPr>
        <w:t>Antony and Cleopatra</w:t>
      </w:r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 at San Francisco Opera conducted by Music Director </w:t>
      </w:r>
      <w:proofErr w:type="spellStart"/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>Eun</w:t>
      </w:r>
      <w:proofErr w:type="spellEnd"/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 Sun Kim</w:t>
      </w:r>
      <w:r w:rsidR="003162BC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 and other highlights of the recent past include the title role of </w:t>
      </w:r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Bernstein’s </w:t>
      </w:r>
      <w:r w:rsidR="00C641D1" w:rsidRPr="003162BC">
        <w:rPr>
          <w:rFonts w:ascii="Cambria" w:eastAsia="Times New Roman" w:hAnsi="Cambria" w:cs="Times New Roman"/>
          <w:i/>
          <w:iCs/>
          <w:color w:val="000000" w:themeColor="text1"/>
          <w:bdr w:val="none" w:sz="0" w:space="0" w:color="auto" w:frame="1"/>
        </w:rPr>
        <w:t>Candide</w:t>
      </w:r>
      <w:r w:rsidR="00C641D1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 for the Opéra de Lyon</w:t>
      </w:r>
      <w:r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, </w:t>
      </w:r>
      <w:r w:rsidR="00C641D1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>Los Angeles Philharmonic performances of</w:t>
      </w:r>
      <w:r w:rsidR="003162B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John Adams’</w:t>
      </w:r>
      <w:r w:rsidR="00282F01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C641D1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Girls of the Golden West</w:t>
      </w:r>
      <w:r w:rsidR="00CE5850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under the baton of the composer</w:t>
      </w:r>
      <w:r w:rsidR="003162B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as well as </w:t>
      </w:r>
      <w:r w:rsidR="003162BC" w:rsidRPr="003162BC">
        <w:rPr>
          <w:rFonts w:ascii="Cambria" w:hAnsi="Cambria" w:cs="Arial"/>
          <w:i/>
          <w:iCs/>
          <w:color w:val="000000" w:themeColor="text1"/>
        </w:rPr>
        <w:t>Die Zauberflöte</w:t>
      </w:r>
      <w:r w:rsidR="003162BC" w:rsidRPr="003162BC">
        <w:rPr>
          <w:rFonts w:ascii="Cambria" w:hAnsi="Cambria" w:cs="Arial"/>
          <w:color w:val="000000" w:themeColor="text1"/>
        </w:rPr>
        <w:t xml:space="preserve"> with Music Director Gustavo Dudamel, Handel’s </w:t>
      </w:r>
      <w:r w:rsidR="003162BC" w:rsidRPr="003162BC">
        <w:rPr>
          <w:rFonts w:ascii="Cambria" w:hAnsi="Cambria" w:cs="Arial"/>
          <w:i/>
          <w:iCs/>
          <w:color w:val="000000" w:themeColor="text1"/>
        </w:rPr>
        <w:t>Samson</w:t>
      </w:r>
      <w:r w:rsidR="003162BC" w:rsidRPr="003162BC">
        <w:rPr>
          <w:rFonts w:ascii="Cambria" w:hAnsi="Cambria" w:cs="Arial"/>
          <w:color w:val="000000" w:themeColor="text1"/>
        </w:rPr>
        <w:t xml:space="preserve"> with the Dunedin Consort at the Edinburgh International Festival, Elgar’s </w:t>
      </w:r>
      <w:r w:rsidR="003162BC" w:rsidRPr="003162BC">
        <w:rPr>
          <w:rFonts w:ascii="Cambria" w:hAnsi="Cambria" w:cs="Arial"/>
          <w:i/>
          <w:iCs/>
          <w:color w:val="000000" w:themeColor="text1"/>
        </w:rPr>
        <w:t xml:space="preserve">The Dream of </w:t>
      </w:r>
      <w:proofErr w:type="spellStart"/>
      <w:r w:rsidR="003162BC" w:rsidRPr="003162BC">
        <w:rPr>
          <w:rFonts w:ascii="Cambria" w:hAnsi="Cambria" w:cs="Arial"/>
          <w:i/>
          <w:iCs/>
          <w:color w:val="000000" w:themeColor="text1"/>
        </w:rPr>
        <w:t>Gerontius</w:t>
      </w:r>
      <w:proofErr w:type="spellEnd"/>
      <w:r w:rsidR="003162BC" w:rsidRPr="003162BC">
        <w:rPr>
          <w:rFonts w:ascii="Cambria" w:hAnsi="Cambria" w:cs="Arial"/>
          <w:iCs/>
          <w:color w:val="000000" w:themeColor="text1"/>
        </w:rPr>
        <w:t xml:space="preserve"> </w:t>
      </w:r>
      <w:r w:rsidR="003162BC" w:rsidRPr="003162BC">
        <w:rPr>
          <w:rFonts w:ascii="Cambria" w:hAnsi="Cambria" w:cs="Arial"/>
          <w:color w:val="000000" w:themeColor="text1"/>
        </w:rPr>
        <w:t xml:space="preserve">with David </w:t>
      </w:r>
      <w:proofErr w:type="spellStart"/>
      <w:r w:rsidR="003162BC" w:rsidRPr="003162BC">
        <w:rPr>
          <w:rFonts w:ascii="Cambria" w:hAnsi="Cambria" w:cs="Arial"/>
          <w:color w:val="000000" w:themeColor="text1"/>
        </w:rPr>
        <w:t>Zinman</w:t>
      </w:r>
      <w:proofErr w:type="spellEnd"/>
      <w:r w:rsidR="003162BC" w:rsidRPr="003162BC">
        <w:rPr>
          <w:rFonts w:ascii="Cambria" w:hAnsi="Cambria" w:cs="Arial"/>
          <w:color w:val="000000" w:themeColor="text1"/>
        </w:rPr>
        <w:t xml:space="preserve"> and the Bamberger </w:t>
      </w:r>
      <w:proofErr w:type="spellStart"/>
      <w:r w:rsidR="003162BC" w:rsidRPr="003162BC">
        <w:rPr>
          <w:rFonts w:ascii="Cambria" w:hAnsi="Cambria" w:cs="Arial"/>
          <w:color w:val="000000" w:themeColor="text1"/>
        </w:rPr>
        <w:t>Symphoniker</w:t>
      </w:r>
      <w:proofErr w:type="spellEnd"/>
      <w:r w:rsidR="003162BC" w:rsidRPr="003162BC">
        <w:rPr>
          <w:rFonts w:ascii="Cambria" w:hAnsi="Cambria" w:cs="Arial"/>
          <w:color w:val="000000" w:themeColor="text1"/>
        </w:rPr>
        <w:t xml:space="preserve">, </w:t>
      </w:r>
      <w:r w:rsidR="00282F01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Bach’s </w:t>
      </w:r>
      <w:proofErr w:type="spellStart"/>
      <w:r w:rsidR="00282F01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Matthäus</w:t>
      </w:r>
      <w:proofErr w:type="spellEnd"/>
      <w:r w:rsidR="00282F01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-Pa</w:t>
      </w:r>
      <w:r w:rsidR="00B860C3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s</w:t>
      </w:r>
      <w:r w:rsidR="00282F01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sion</w:t>
      </w:r>
      <w:r w:rsidR="00282F01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9703E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>both</w:t>
      </w:r>
      <w:r w:rsidR="005964D8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with</w:t>
      </w:r>
      <w:r w:rsidR="009703E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the New York Philharmonic and Hong Kong Philharmonic conducted by</w:t>
      </w:r>
      <w:r w:rsidR="000E08C8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Jaap van </w:t>
      </w:r>
      <w:proofErr w:type="spellStart"/>
      <w:r w:rsidR="000E08C8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>Zweden</w:t>
      </w:r>
      <w:proofErr w:type="spellEnd"/>
      <w:r w:rsidR="00C82354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>,</w:t>
      </w:r>
      <w:r w:rsidR="009703E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3162B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Beethoven’s Ninth Symphony with Marin Alsop leading the Chicago Symphony Orchestra, Britten’s </w:t>
      </w:r>
      <w:r w:rsidR="003162BC" w:rsidRPr="003162BC">
        <w:rPr>
          <w:rFonts w:ascii="Cambria" w:eastAsia="Times New Roman" w:hAnsi="Cambria"/>
          <w:i/>
          <w:iCs/>
          <w:color w:val="000000" w:themeColor="text1"/>
          <w:bdr w:val="none" w:sz="0" w:space="0" w:color="auto" w:frame="1"/>
        </w:rPr>
        <w:t>Serenade for Tenor, Horn, and Strings</w:t>
      </w:r>
      <w:r w:rsidR="003162BC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282F01" w:rsidRPr="003162BC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with the Met Chamber Orchestra </w:t>
      </w:r>
      <w:r w:rsidR="00FE418D" w:rsidRP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>at Carnegie Hall, and a wide</w:t>
      </w:r>
      <w:r w:rsid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FE418D" w:rsidRP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>range of repertoire and on numerous occasions in North America and Europe with</w:t>
      </w:r>
      <w:r w:rsid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 </w:t>
      </w:r>
      <w:r w:rsidR="00FE418D" w:rsidRP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 xml:space="preserve">his frequent musical partner Manfred </w:t>
      </w:r>
      <w:proofErr w:type="spellStart"/>
      <w:r w:rsidR="00FE418D" w:rsidRP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>Honeck</w:t>
      </w:r>
      <w:proofErr w:type="spellEnd"/>
      <w:r w:rsidR="00FE418D" w:rsidRPr="00FE418D">
        <w:rPr>
          <w:rFonts w:ascii="Cambria" w:eastAsia="Times New Roman" w:hAnsi="Cambria"/>
          <w:color w:val="000000" w:themeColor="text1"/>
          <w:bdr w:val="none" w:sz="0" w:space="0" w:color="auto" w:frame="1"/>
        </w:rPr>
        <w:t>.</w:t>
      </w:r>
    </w:p>
    <w:p w14:paraId="31859FEE" w14:textId="77777777" w:rsidR="004F3BF5" w:rsidRDefault="004F3BF5" w:rsidP="00193DC2">
      <w:pPr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</w:pPr>
    </w:p>
    <w:p w14:paraId="4044C881" w14:textId="5AC42328" w:rsidR="00591070" w:rsidRPr="003162BC" w:rsidRDefault="00193DC2" w:rsidP="00193DC2">
      <w:pPr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</w:pPr>
      <w:r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A leading artist of the Metropolitan Opera, where his association with the company has yielded critically acclaimed performances, </w:t>
      </w:r>
      <w:r w:rsidR="00D13B0C"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>Paul Appleby</w:t>
      </w:r>
      <w:r w:rsidRPr="003162BC">
        <w:rPr>
          <w:rFonts w:ascii="Cambria" w:eastAsia="Times New Roman" w:hAnsi="Cambria" w:cs="Times New Roman"/>
          <w:color w:val="000000" w:themeColor="text1"/>
          <w:bdr w:val="none" w:sz="0" w:space="0" w:color="auto" w:frame="1"/>
        </w:rPr>
        <w:t xml:space="preserve"> has bowed in </w:t>
      </w:r>
      <w:r w:rsidR="00BC3296" w:rsidRPr="003162BC">
        <w:rPr>
          <w:rFonts w:ascii="Cambria" w:eastAsia="Times New Roman" w:hAnsi="Cambria" w:cs="Arial"/>
          <w:i/>
          <w:iCs/>
          <w:color w:val="000000" w:themeColor="text1"/>
          <w:shd w:val="clear" w:color="auto" w:fill="FFFFFF"/>
        </w:rPr>
        <w:t>Die </w:t>
      </w:r>
      <w:r w:rsidR="00BC3296" w:rsidRPr="003162BC">
        <w:rPr>
          <w:rFonts w:ascii="Cambria" w:eastAsia="Times New Roman" w:hAnsi="Cambria" w:cs="Arial"/>
          <w:i/>
          <w:iCs/>
          <w:color w:val="000000" w:themeColor="text1"/>
        </w:rPr>
        <w:t>Meistersinger von Nürnberg</w:t>
      </w:r>
      <w:r w:rsidR="00BC3296" w:rsidRPr="003162BC">
        <w:rPr>
          <w:rFonts w:ascii="Cambria" w:eastAsia="Times New Roman" w:hAnsi="Cambria" w:cs="Arial"/>
          <w:color w:val="000000" w:themeColor="text1"/>
        </w:rPr>
        <w:t xml:space="preserve"> led </w:t>
      </w:r>
      <w:r w:rsidRPr="003162BC">
        <w:rPr>
          <w:rFonts w:ascii="Cambria" w:eastAsia="Times New Roman" w:hAnsi="Cambria" w:cs="Arial"/>
          <w:color w:val="000000" w:themeColor="text1"/>
        </w:rPr>
        <w:t xml:space="preserve">both </w:t>
      </w:r>
      <w:r w:rsidR="00BC3296" w:rsidRPr="003162BC">
        <w:rPr>
          <w:rFonts w:ascii="Cambria" w:eastAsia="Times New Roman" w:hAnsi="Cambria" w:cs="Arial"/>
          <w:color w:val="000000" w:themeColor="text1"/>
        </w:rPr>
        <w:t>by Sir Antonio Pappano</w:t>
      </w:r>
      <w:r w:rsidRPr="003162BC">
        <w:rPr>
          <w:rFonts w:ascii="Cambria" w:eastAsia="Times New Roman" w:hAnsi="Cambria" w:cs="Arial"/>
          <w:color w:val="000000" w:themeColor="text1"/>
        </w:rPr>
        <w:t xml:space="preserve"> and James Levine,</w:t>
      </w:r>
      <w:r w:rsidR="00D13B0C" w:rsidRPr="003162BC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BC3296" w:rsidRPr="003162BC">
        <w:rPr>
          <w:rFonts w:ascii="Cambria" w:eastAsia="Times New Roman" w:hAnsi="Cambria" w:cs="Arial"/>
          <w:i/>
          <w:iCs/>
          <w:color w:val="000000" w:themeColor="text1"/>
        </w:rPr>
        <w:t>Rodelinda</w:t>
      </w:r>
      <w:proofErr w:type="spellEnd"/>
      <w:r w:rsidR="00BC3296" w:rsidRPr="003162BC">
        <w:rPr>
          <w:rFonts w:ascii="Cambria" w:eastAsia="Times New Roman" w:hAnsi="Cambria" w:cs="Arial"/>
          <w:color w:val="000000" w:themeColor="text1"/>
        </w:rPr>
        <w:t xml:space="preserve"> conducted by Harry </w:t>
      </w:r>
      <w:proofErr w:type="spellStart"/>
      <w:r w:rsidR="00BC3296" w:rsidRPr="003162BC">
        <w:rPr>
          <w:rFonts w:ascii="Cambria" w:eastAsia="Times New Roman" w:hAnsi="Cambria" w:cs="Arial"/>
          <w:color w:val="000000" w:themeColor="text1"/>
        </w:rPr>
        <w:t>Bicket</w:t>
      </w:r>
      <w:proofErr w:type="spellEnd"/>
      <w:r w:rsidRPr="003162BC">
        <w:rPr>
          <w:rFonts w:ascii="Cambria" w:eastAsia="Times New Roman" w:hAnsi="Cambria" w:cs="Arial"/>
          <w:color w:val="000000" w:themeColor="text1"/>
        </w:rPr>
        <w:t xml:space="preserve">, </w:t>
      </w:r>
      <w:r w:rsidRPr="003162BC">
        <w:rPr>
          <w:rFonts w:ascii="Cambria" w:hAnsi="Cambria" w:cs="Arial"/>
          <w:color w:val="000000" w:themeColor="text1"/>
        </w:rPr>
        <w:t xml:space="preserve">the title role of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Pelléas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 et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Mélisande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 conducted by Yannick </w:t>
      </w:r>
      <w:proofErr w:type="spellStart"/>
      <w:r w:rsidRPr="003162BC">
        <w:rPr>
          <w:rFonts w:ascii="Cambria" w:hAnsi="Cambria" w:cs="Arial"/>
          <w:color w:val="000000" w:themeColor="text1"/>
        </w:rPr>
        <w:t>Nézet-Séguin</w:t>
      </w:r>
      <w:proofErr w:type="spellEnd"/>
      <w:r w:rsidRPr="003162BC">
        <w:rPr>
          <w:rFonts w:ascii="Cambria" w:hAnsi="Cambria" w:cs="Arial"/>
          <w:color w:val="000000" w:themeColor="text1"/>
        </w:rPr>
        <w:t>,</w:t>
      </w:r>
      <w:r w:rsidR="00946828" w:rsidRPr="003162BC">
        <w:rPr>
          <w:rFonts w:ascii="Cambria" w:hAnsi="Cambria" w:cs="Arial"/>
          <w:color w:val="000000" w:themeColor="text1"/>
        </w:rPr>
        <w:t xml:space="preserve"> </w:t>
      </w:r>
      <w:r w:rsidRPr="003162BC">
        <w:rPr>
          <w:rFonts w:ascii="Cambria" w:hAnsi="Cambria" w:cs="Arial"/>
          <w:i/>
          <w:iCs/>
          <w:color w:val="000000" w:themeColor="text1"/>
        </w:rPr>
        <w:t xml:space="preserve">The Rake’s Progress </w:t>
      </w:r>
      <w:r w:rsidRPr="003162BC">
        <w:rPr>
          <w:rFonts w:ascii="Cambria" w:hAnsi="Cambria" w:cs="Arial"/>
          <w:color w:val="000000" w:themeColor="text1"/>
        </w:rPr>
        <w:t xml:space="preserve">under the baton of James Levine, and the North American premiere of Nico Muhly’s </w:t>
      </w:r>
      <w:r w:rsidRPr="003162BC">
        <w:rPr>
          <w:rFonts w:ascii="Cambria" w:hAnsi="Cambria" w:cs="Arial"/>
          <w:i/>
          <w:iCs/>
          <w:color w:val="000000" w:themeColor="text1"/>
        </w:rPr>
        <w:t>Two Boys</w:t>
      </w:r>
      <w:r w:rsidRPr="003162BC">
        <w:rPr>
          <w:rFonts w:ascii="Cambria" w:hAnsi="Cambria" w:cs="Arial"/>
          <w:color w:val="000000" w:themeColor="text1"/>
        </w:rPr>
        <w:t xml:space="preserve"> </w:t>
      </w:r>
      <w:r w:rsidR="009249A5" w:rsidRPr="003162BC">
        <w:rPr>
          <w:rFonts w:ascii="Cambria" w:hAnsi="Cambria" w:cs="Arial"/>
          <w:color w:val="000000" w:themeColor="text1"/>
        </w:rPr>
        <w:t>with</w:t>
      </w:r>
      <w:r w:rsidRPr="003162BC">
        <w:rPr>
          <w:rFonts w:ascii="Cambria" w:hAnsi="Cambria" w:cs="Arial"/>
          <w:color w:val="000000" w:themeColor="text1"/>
        </w:rPr>
        <w:t xml:space="preserve"> David Robertson.  Celebrated as a distinguished </w:t>
      </w:r>
      <w:proofErr w:type="spellStart"/>
      <w:r w:rsidRPr="003162BC">
        <w:rPr>
          <w:rFonts w:ascii="Cambria" w:hAnsi="Cambria" w:cs="Arial"/>
          <w:color w:val="000000" w:themeColor="text1"/>
        </w:rPr>
        <w:t>Mozartean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, he has </w:t>
      </w:r>
      <w:r w:rsidR="00946828" w:rsidRPr="003162BC">
        <w:rPr>
          <w:rFonts w:ascii="Cambria" w:hAnsi="Cambria" w:cs="Arial"/>
          <w:color w:val="000000" w:themeColor="text1"/>
        </w:rPr>
        <w:t xml:space="preserve">bowed </w:t>
      </w:r>
      <w:r w:rsidR="00591070" w:rsidRPr="003162BC">
        <w:rPr>
          <w:rFonts w:ascii="Cambria" w:hAnsi="Cambria" w:cs="Arial"/>
          <w:color w:val="000000" w:themeColor="text1"/>
        </w:rPr>
        <w:t>at the Metropolitan Opera in</w:t>
      </w:r>
      <w:r w:rsidR="00FD18E2" w:rsidRPr="003162BC">
        <w:rPr>
          <w:rFonts w:ascii="Cambria" w:hAnsi="Cambria" w:cs="Arial"/>
          <w:color w:val="000000" w:themeColor="text1"/>
        </w:rPr>
        <w:t xml:space="preserve"> the leading tenor roles of</w:t>
      </w:r>
      <w:r w:rsidR="00591070" w:rsidRPr="003162BC">
        <w:rPr>
          <w:rFonts w:ascii="Cambria" w:hAnsi="Cambria" w:cs="Arial"/>
          <w:color w:val="000000" w:themeColor="text1"/>
        </w:rPr>
        <w:t xml:space="preserve"> </w:t>
      </w:r>
      <w:r w:rsidRPr="003162BC">
        <w:rPr>
          <w:rFonts w:ascii="Cambria" w:hAnsi="Cambria" w:cs="Arial"/>
          <w:i/>
          <w:iCs/>
          <w:color w:val="000000" w:themeColor="text1"/>
        </w:rPr>
        <w:t>Don Giovanni</w:t>
      </w:r>
      <w:r w:rsidRPr="003162BC">
        <w:rPr>
          <w:rFonts w:ascii="Cambria" w:hAnsi="Cambria" w:cs="Arial"/>
          <w:color w:val="000000" w:themeColor="text1"/>
        </w:rPr>
        <w:t xml:space="preserve"> and </w:t>
      </w:r>
      <w:r w:rsidRPr="003162BC">
        <w:rPr>
          <w:rFonts w:ascii="Cambria" w:hAnsi="Cambria" w:cs="Arial"/>
          <w:i/>
          <w:iCs/>
          <w:color w:val="000000" w:themeColor="text1"/>
        </w:rPr>
        <w:t xml:space="preserve">Die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Entführung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aus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 dem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Serail</w:t>
      </w:r>
      <w:proofErr w:type="spellEnd"/>
      <w:r w:rsidR="00591070" w:rsidRPr="003162BC">
        <w:rPr>
          <w:rFonts w:ascii="Cambria" w:hAnsi="Cambria" w:cs="Arial"/>
          <w:color w:val="000000" w:themeColor="text1"/>
        </w:rPr>
        <w:t>.</w:t>
      </w:r>
    </w:p>
    <w:p w14:paraId="4916D22C" w14:textId="77777777" w:rsidR="00591070" w:rsidRPr="003162BC" w:rsidRDefault="00591070" w:rsidP="00193DC2">
      <w:pPr>
        <w:rPr>
          <w:rFonts w:ascii="Cambria" w:hAnsi="Cambria" w:cs="Arial"/>
          <w:color w:val="000000" w:themeColor="text1"/>
        </w:rPr>
      </w:pPr>
    </w:p>
    <w:p w14:paraId="68A9523E" w14:textId="01D900F3" w:rsidR="00591070" w:rsidRPr="003162BC" w:rsidRDefault="00591070" w:rsidP="00591070">
      <w:pPr>
        <w:rPr>
          <w:rFonts w:ascii="Cambria" w:hAnsi="Cambria" w:cs="Arial"/>
          <w:color w:val="000000" w:themeColor="text1"/>
        </w:rPr>
      </w:pPr>
      <w:r w:rsidRPr="003162BC">
        <w:rPr>
          <w:rFonts w:ascii="Cambria" w:hAnsi="Cambria" w:cs="Arial"/>
          <w:color w:val="000000" w:themeColor="text1"/>
        </w:rPr>
        <w:t xml:space="preserve">Operatic performances span both world premieres and beloved classics and have included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Pelléas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 et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Mélisande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 at Dutch National Opera led by Stéphane </w:t>
      </w:r>
      <w:proofErr w:type="spellStart"/>
      <w:r w:rsidRPr="003162BC">
        <w:rPr>
          <w:rFonts w:ascii="Cambria" w:hAnsi="Cambria" w:cs="Arial"/>
          <w:color w:val="000000" w:themeColor="text1"/>
        </w:rPr>
        <w:t>Denève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; the world premiere of John Adams and Peter Sellars’ </w:t>
      </w:r>
      <w:r w:rsidRPr="003162BC">
        <w:rPr>
          <w:rFonts w:ascii="Cambria" w:hAnsi="Cambria" w:cs="Arial"/>
          <w:i/>
          <w:iCs/>
          <w:color w:val="000000" w:themeColor="text1"/>
        </w:rPr>
        <w:t>Girls of the Golden West</w:t>
      </w:r>
      <w:r w:rsidRPr="003162BC">
        <w:rPr>
          <w:rFonts w:ascii="Cambria" w:hAnsi="Cambria" w:cs="Arial"/>
          <w:color w:val="000000" w:themeColor="text1"/>
        </w:rPr>
        <w:t xml:space="preserve"> at the Dutch National Opera and San Francisco Opera; Stravinsky’s </w:t>
      </w:r>
      <w:r w:rsidRPr="003162BC">
        <w:rPr>
          <w:rFonts w:ascii="Cambria" w:hAnsi="Cambria" w:cs="Arial"/>
          <w:i/>
          <w:iCs/>
          <w:color w:val="000000" w:themeColor="text1"/>
        </w:rPr>
        <w:t>The Rake’s Progress</w:t>
      </w:r>
      <w:r w:rsidRPr="003162BC">
        <w:rPr>
          <w:rFonts w:ascii="Cambria" w:hAnsi="Cambria" w:cs="Arial"/>
          <w:color w:val="000000" w:themeColor="text1"/>
        </w:rPr>
        <w:t xml:space="preserve"> at the Festival </w:t>
      </w:r>
      <w:proofErr w:type="spellStart"/>
      <w:r w:rsidRPr="003162BC">
        <w:rPr>
          <w:rFonts w:ascii="Cambria" w:hAnsi="Cambria" w:cs="Arial"/>
          <w:color w:val="000000" w:themeColor="text1"/>
        </w:rPr>
        <w:t>d’Aix</w:t>
      </w:r>
      <w:proofErr w:type="spellEnd"/>
      <w:r w:rsidRPr="003162BC">
        <w:rPr>
          <w:rFonts w:ascii="Cambria" w:hAnsi="Cambria" w:cs="Arial"/>
          <w:color w:val="000000" w:themeColor="text1"/>
        </w:rPr>
        <w:t>-</w:t>
      </w:r>
      <w:proofErr w:type="spellStart"/>
      <w:r w:rsidRPr="003162BC">
        <w:rPr>
          <w:rFonts w:ascii="Cambria" w:hAnsi="Cambria" w:cs="Arial"/>
          <w:color w:val="000000" w:themeColor="text1"/>
        </w:rPr>
        <w:t>en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-Provence, </w:t>
      </w:r>
      <w:proofErr w:type="spellStart"/>
      <w:r w:rsidRPr="003162BC">
        <w:rPr>
          <w:rFonts w:ascii="Cambria" w:hAnsi="Cambria" w:cs="Arial"/>
          <w:color w:val="000000" w:themeColor="text1"/>
        </w:rPr>
        <w:t>Oper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 Frankfurt, and Dutch National Opera;</w:t>
      </w:r>
    </w:p>
    <w:p w14:paraId="2948CCAB" w14:textId="68724A85" w:rsidR="00591070" w:rsidRPr="003162BC" w:rsidRDefault="00591070" w:rsidP="00591070">
      <w:pPr>
        <w:rPr>
          <w:rFonts w:ascii="Cambria" w:eastAsia="Times New Roman" w:hAnsi="Cambria" w:cs="Arial"/>
          <w:color w:val="000000" w:themeColor="text1"/>
        </w:rPr>
      </w:pPr>
      <w:r w:rsidRPr="003162BC">
        <w:rPr>
          <w:rFonts w:ascii="Cambria" w:hAnsi="Cambria" w:cs="Arial"/>
          <w:color w:val="000000" w:themeColor="text1"/>
        </w:rPr>
        <w:t xml:space="preserve">Handel’s </w:t>
      </w:r>
      <w:r w:rsidRPr="003162BC">
        <w:rPr>
          <w:rFonts w:ascii="Cambria" w:hAnsi="Cambria" w:cs="Arial"/>
          <w:i/>
          <w:iCs/>
          <w:color w:val="000000" w:themeColor="text1"/>
        </w:rPr>
        <w:t>Saul</w:t>
      </w:r>
      <w:r w:rsidRPr="003162BC">
        <w:rPr>
          <w:rFonts w:ascii="Cambria" w:hAnsi="Cambria" w:cs="Arial"/>
          <w:color w:val="000000" w:themeColor="text1"/>
        </w:rPr>
        <w:t xml:space="preserve"> directed by Barrie </w:t>
      </w:r>
      <w:proofErr w:type="spellStart"/>
      <w:r w:rsidRPr="003162BC">
        <w:rPr>
          <w:rFonts w:ascii="Cambria" w:hAnsi="Cambria" w:cs="Arial"/>
          <w:color w:val="000000" w:themeColor="text1"/>
        </w:rPr>
        <w:t>Kosky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 at Glyndebourne and Houston Grand Opera; and </w:t>
      </w:r>
      <w:r w:rsidRPr="003162BC">
        <w:rPr>
          <w:rFonts w:ascii="Cambria" w:hAnsi="Cambria" w:cs="Arial"/>
          <w:i/>
          <w:iCs/>
          <w:color w:val="000000" w:themeColor="text1"/>
        </w:rPr>
        <w:t xml:space="preserve">Die Zauberflöte </w:t>
      </w:r>
      <w:r w:rsidRPr="003162BC">
        <w:rPr>
          <w:rFonts w:ascii="Cambria" w:hAnsi="Cambria" w:cs="Arial"/>
          <w:color w:val="000000" w:themeColor="text1"/>
        </w:rPr>
        <w:t xml:space="preserve">at Teatro Real, San Francisco Opera, and Washington National Opera.  Closely affiliated with the title role of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Béatrice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 et </w:t>
      </w:r>
      <w:proofErr w:type="spellStart"/>
      <w:r w:rsidRPr="003162BC">
        <w:rPr>
          <w:rFonts w:ascii="Cambria" w:hAnsi="Cambria" w:cs="Arial"/>
          <w:i/>
          <w:iCs/>
          <w:color w:val="000000" w:themeColor="text1"/>
        </w:rPr>
        <w:t>Bénédict</w:t>
      </w:r>
      <w:proofErr w:type="spellEnd"/>
      <w:r w:rsidRPr="003162BC">
        <w:rPr>
          <w:rFonts w:ascii="Cambria" w:hAnsi="Cambria" w:cs="Arial"/>
          <w:i/>
          <w:iCs/>
          <w:color w:val="000000" w:themeColor="text1"/>
        </w:rPr>
        <w:t xml:space="preserve">, </w:t>
      </w:r>
      <w:r w:rsidRPr="003162BC">
        <w:rPr>
          <w:rFonts w:ascii="Cambria" w:hAnsi="Cambria" w:cs="Arial"/>
          <w:color w:val="000000" w:themeColor="text1"/>
        </w:rPr>
        <w:t xml:space="preserve">he has been lauded in performances at Glyndebourne directed by Laurent Pelly and conducted by Antonello </w:t>
      </w:r>
      <w:proofErr w:type="spellStart"/>
      <w:r w:rsidRPr="003162BC">
        <w:rPr>
          <w:rFonts w:ascii="Cambria" w:hAnsi="Cambria" w:cs="Arial"/>
          <w:color w:val="000000" w:themeColor="text1"/>
        </w:rPr>
        <w:t>Manacorda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, at the Opéra de Paris under the direction of Philippe Jordan, and in a new production for his debut with </w:t>
      </w:r>
      <w:proofErr w:type="spellStart"/>
      <w:r w:rsidRPr="003162BC">
        <w:rPr>
          <w:rFonts w:ascii="Cambria" w:hAnsi="Cambria" w:cs="Arial"/>
          <w:color w:val="000000" w:themeColor="text1"/>
        </w:rPr>
        <w:t>Oper</w:t>
      </w:r>
      <w:proofErr w:type="spellEnd"/>
      <w:r w:rsidRPr="003162BC">
        <w:rPr>
          <w:rFonts w:ascii="Cambria" w:hAnsi="Cambria" w:cs="Arial"/>
          <w:color w:val="000000" w:themeColor="text1"/>
        </w:rPr>
        <w:t xml:space="preserve"> Köln </w:t>
      </w:r>
      <w:r w:rsidRPr="003162BC">
        <w:rPr>
          <w:rFonts w:ascii="Cambria" w:eastAsia="Times New Roman" w:hAnsi="Cambria" w:cs="Arial"/>
          <w:color w:val="000000" w:themeColor="text1"/>
        </w:rPr>
        <w:t>conducted by François</w:t>
      </w:r>
      <w:r w:rsidRPr="003162BC">
        <w:rPr>
          <w:rFonts w:ascii="Cambria" w:eastAsia="Times New Roman" w:hAnsi="Cambria" w:cs="Arial"/>
          <w:color w:val="000000" w:themeColor="text1"/>
          <w:shd w:val="clear" w:color="auto" w:fill="FFFFFF"/>
        </w:rPr>
        <w:t>-</w:t>
      </w:r>
      <w:r w:rsidRPr="003162BC">
        <w:rPr>
          <w:rFonts w:ascii="Cambria" w:eastAsia="Times New Roman" w:hAnsi="Cambria" w:cs="Arial"/>
          <w:color w:val="000000" w:themeColor="text1"/>
        </w:rPr>
        <w:t>Xavier Roth.</w:t>
      </w:r>
    </w:p>
    <w:p w14:paraId="295FF1AA" w14:textId="77777777" w:rsidR="00591070" w:rsidRPr="003162BC" w:rsidRDefault="00591070" w:rsidP="00591070">
      <w:pPr>
        <w:rPr>
          <w:rFonts w:ascii="Cambria" w:eastAsia="Times New Roman" w:hAnsi="Cambria" w:cs="Arial"/>
          <w:color w:val="000000" w:themeColor="text1"/>
        </w:rPr>
      </w:pPr>
    </w:p>
    <w:p w14:paraId="62C5CFA4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0E0051CF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203451B8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4FADCC88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791870C1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5D842BE7" w14:textId="77777777" w:rsidR="003162BC" w:rsidRPr="003162BC" w:rsidRDefault="003162BC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5835AB4D" w14:textId="77777777" w:rsidR="004F3BF5" w:rsidRDefault="004F3BF5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074780CF" w14:textId="77777777" w:rsidR="004F3BF5" w:rsidRDefault="004F3BF5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</w:p>
    <w:p w14:paraId="06D0ACE1" w14:textId="12494D52" w:rsidR="00591070" w:rsidRPr="003162BC" w:rsidRDefault="00591070" w:rsidP="00591070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Respected as a consummate recital artist, Paul Appleby has </w:t>
      </w:r>
      <w:r w:rsidR="00BC7FF4" w:rsidRPr="003162BC">
        <w:rPr>
          <w:rFonts w:ascii="Cambria" w:hAnsi="Cambria" w:cs="Arial"/>
          <w:color w:val="000000" w:themeColor="text1"/>
          <w:sz w:val="24"/>
          <w:szCs w:val="24"/>
        </w:rPr>
        <w:t>presented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solo appearances at </w:t>
      </w:r>
      <w:r w:rsidR="00BC7FF4" w:rsidRPr="003162BC">
        <w:rPr>
          <w:rFonts w:ascii="Cambria" w:hAnsi="Cambria" w:cs="Arial"/>
          <w:color w:val="000000" w:themeColor="text1"/>
          <w:sz w:val="24"/>
          <w:szCs w:val="24"/>
        </w:rPr>
        <w:t xml:space="preserve">the </w:t>
      </w:r>
      <w:proofErr w:type="spellStart"/>
      <w:r w:rsidRPr="003162BC">
        <w:rPr>
          <w:rFonts w:ascii="Cambria" w:hAnsi="Cambria" w:cs="Arial"/>
          <w:color w:val="000000" w:themeColor="text1"/>
          <w:sz w:val="24"/>
          <w:szCs w:val="24"/>
        </w:rPr>
        <w:t>Wigmore</w:t>
      </w:r>
      <w:proofErr w:type="spellEnd"/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Hall with Malcolm Martineau,</w:t>
      </w:r>
      <w:r w:rsidR="007A6B8B" w:rsidRPr="003162BC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toured North America extensively with pianists Natalia </w:t>
      </w:r>
      <w:proofErr w:type="spellStart"/>
      <w:r w:rsidRPr="003162BC">
        <w:rPr>
          <w:rFonts w:ascii="Cambria" w:hAnsi="Cambria" w:cs="Arial"/>
          <w:color w:val="000000" w:themeColor="text1"/>
          <w:sz w:val="24"/>
          <w:szCs w:val="24"/>
        </w:rPr>
        <w:t>Katyukova</w:t>
      </w:r>
      <w:proofErr w:type="spellEnd"/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, Ken Noda, and Conor </w:t>
      </w:r>
      <w:proofErr w:type="spellStart"/>
      <w:r w:rsidRPr="003162BC">
        <w:rPr>
          <w:rFonts w:ascii="Cambria" w:hAnsi="Cambria" w:cs="Arial"/>
          <w:color w:val="000000" w:themeColor="text1"/>
          <w:sz w:val="24"/>
          <w:szCs w:val="24"/>
        </w:rPr>
        <w:t>Hanick</w:t>
      </w:r>
      <w:proofErr w:type="spellEnd"/>
      <w:r w:rsidRPr="003162BC">
        <w:rPr>
          <w:rFonts w:ascii="Cambria" w:hAnsi="Cambria" w:cs="Arial"/>
          <w:color w:val="000000" w:themeColor="text1"/>
          <w:sz w:val="24"/>
          <w:szCs w:val="24"/>
        </w:rPr>
        <w:t>,</w:t>
      </w:r>
      <w:r w:rsidR="00213321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>and</w:t>
      </w:r>
      <w:r w:rsidR="00BC7FF4"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has</w:t>
      </w:r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BC7FF4"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given </w:t>
      </w:r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his Tanglewood debut in a performance of </w:t>
      </w:r>
      <w:proofErr w:type="spellStart"/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>Janáček’s</w:t>
      </w:r>
      <w:proofErr w:type="spellEnd"/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proofErr w:type="gramStart"/>
      <w:r w:rsidRPr="003162BC">
        <w:rPr>
          <w:rFonts w:ascii="Cambria" w:eastAsia="Times New Roman" w:hAnsi="Cambria" w:cs="Arial"/>
          <w:i/>
          <w:iCs/>
          <w:color w:val="000000" w:themeColor="text1"/>
          <w:sz w:val="24"/>
          <w:szCs w:val="24"/>
        </w:rPr>
        <w:t>The</w:t>
      </w:r>
      <w:proofErr w:type="gramEnd"/>
      <w:r w:rsidRPr="003162BC">
        <w:rPr>
          <w:rFonts w:ascii="Cambria" w:eastAsia="Times New Roman" w:hAnsi="Cambria" w:cs="Arial"/>
          <w:i/>
          <w:iCs/>
          <w:color w:val="000000" w:themeColor="text1"/>
          <w:sz w:val="24"/>
          <w:szCs w:val="24"/>
        </w:rPr>
        <w:t xml:space="preserve"> Diary of One Who Vanished</w:t>
      </w:r>
      <w:r w:rsidRPr="003162BC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with Emanuel Ax.  With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pianist Wu Han, he </w:t>
      </w:r>
      <w:r w:rsidR="00BC7FF4" w:rsidRPr="003162BC">
        <w:rPr>
          <w:rFonts w:ascii="Cambria" w:hAnsi="Cambria" w:cs="Arial"/>
          <w:color w:val="000000" w:themeColor="text1"/>
          <w:sz w:val="24"/>
          <w:szCs w:val="24"/>
        </w:rPr>
        <w:t>has sung Schubert’s masterpiece,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>Winterreise</w:t>
      </w:r>
      <w:r w:rsidR="00BC7FF4"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>,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under the auspices of The Schubert Club.</w:t>
      </w:r>
    </w:p>
    <w:p w14:paraId="3EA019D6" w14:textId="0E84E26C" w:rsidR="00591070" w:rsidRPr="003162BC" w:rsidRDefault="00591070" w:rsidP="00591070">
      <w:pPr>
        <w:pStyle w:val="NormalWeb"/>
        <w:spacing w:before="0" w:beforeAutospacing="0" w:after="0" w:afterAutospacing="0"/>
        <w:rPr>
          <w:rFonts w:ascii="Cambria" w:eastAsia="Times New Roman" w:hAnsi="Cambria" w:cs="Arial"/>
          <w:color w:val="000000" w:themeColor="text1"/>
          <w:sz w:val="24"/>
          <w:szCs w:val="24"/>
        </w:rPr>
      </w:pPr>
    </w:p>
    <w:p w14:paraId="258728A9" w14:textId="4232D0B0" w:rsidR="001071F1" w:rsidRPr="003162BC" w:rsidRDefault="001071F1" w:rsidP="001071F1">
      <w:pPr>
        <w:pStyle w:val="NormalWeb"/>
        <w:spacing w:before="0" w:beforeAutospacing="0" w:after="0" w:afterAutospacing="0"/>
        <w:rPr>
          <w:rFonts w:ascii="Cambria" w:hAnsi="Cambria" w:cs="Arial"/>
          <w:color w:val="000000" w:themeColor="text1"/>
          <w:sz w:val="24"/>
          <w:szCs w:val="24"/>
        </w:rPr>
      </w:pP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Paul Appleby’s </w:t>
      </w:r>
      <w:r w:rsidR="000C1AC5" w:rsidRPr="003162BC">
        <w:rPr>
          <w:rFonts w:ascii="Cambria" w:hAnsi="Cambria" w:cs="Arial"/>
          <w:color w:val="000000" w:themeColor="text1"/>
          <w:sz w:val="24"/>
          <w:szCs w:val="24"/>
        </w:rPr>
        <w:t>recording catalogue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includes Nico Muhly’s opera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>Two Boys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  <w:r w:rsidR="004446E8" w:rsidRPr="003162BC">
        <w:rPr>
          <w:rFonts w:ascii="Cambria" w:hAnsi="Cambria" w:cs="Arial"/>
          <w:color w:val="000000" w:themeColor="text1"/>
          <w:sz w:val="24"/>
          <w:szCs w:val="24"/>
        </w:rPr>
        <w:t>recorded live by the Metropolitan Opera</w:t>
      </w:r>
      <w:r w:rsidR="00AE5054" w:rsidRPr="003162BC">
        <w:rPr>
          <w:rFonts w:ascii="Cambria" w:hAnsi="Cambria" w:cs="Arial"/>
          <w:color w:val="000000" w:themeColor="text1"/>
          <w:sz w:val="24"/>
          <w:szCs w:val="24"/>
        </w:rPr>
        <w:t xml:space="preserve"> and</w:t>
      </w:r>
      <w:r w:rsidR="004446E8" w:rsidRPr="003162BC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released by Nonesuch; DVDs of Glyndebourne’s acclaimed presentation of Handel’s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Saul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and Berlioz’s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>Béatrice et Bénédict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released commercially by Opus Arte;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>Dear Theo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, the first album dedicated solely to works by American composer Ben Moore released by Delos; and </w:t>
      </w:r>
      <w:r w:rsidRPr="003162BC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Songs and Structures,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>a portrait album of recent vocal and chamber works by composer Harold Meltzer released on Bridge Records; in addition to other recordings by Virgin Classics, and EMI’s Juilliard Sessions.</w:t>
      </w:r>
    </w:p>
    <w:p w14:paraId="4D2F923E" w14:textId="77777777" w:rsidR="001071F1" w:rsidRPr="003162BC" w:rsidRDefault="001071F1" w:rsidP="001071F1">
      <w:pPr>
        <w:rPr>
          <w:rFonts w:ascii="Cambria" w:eastAsia="Times New Roman" w:hAnsi="Cambria"/>
          <w:color w:val="000000" w:themeColor="text1"/>
        </w:rPr>
      </w:pPr>
    </w:p>
    <w:p w14:paraId="350A2CDD" w14:textId="009A9822" w:rsidR="001071F1" w:rsidRPr="003162BC" w:rsidRDefault="001071F1" w:rsidP="001071F1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4"/>
          <w:szCs w:val="24"/>
        </w:rPr>
      </w:pP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Mr. Appleby is a founding </w:t>
      </w:r>
      <w:r w:rsidR="00847558" w:rsidRPr="003162BC">
        <w:rPr>
          <w:rFonts w:ascii="Cambria" w:hAnsi="Cambria" w:cs="Arial"/>
          <w:color w:val="000000" w:themeColor="text1"/>
          <w:sz w:val="24"/>
          <w:szCs w:val="24"/>
        </w:rPr>
        <w:t xml:space="preserve">core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>member of the American Modern Opera Company (AMOC</w:t>
      </w:r>
      <w:r w:rsidR="006C46A1" w:rsidRPr="003162BC">
        <w:rPr>
          <w:rFonts w:ascii="Cambria" w:hAnsi="Cambria" w:cs="Arial"/>
          <w:color w:val="000000" w:themeColor="text1"/>
          <w:sz w:val="24"/>
          <w:szCs w:val="24"/>
        </w:rPr>
        <w:t>)</w:t>
      </w:r>
      <w:r w:rsidR="00847558" w:rsidRPr="003162BC">
        <w:rPr>
          <w:rFonts w:ascii="Cambria" w:hAnsi="Cambria" w:cs="Arial"/>
          <w:color w:val="000000" w:themeColor="text1"/>
          <w:sz w:val="24"/>
          <w:szCs w:val="24"/>
        </w:rPr>
        <w:t xml:space="preserve"> and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 is a graduate of the Metropolitan Opera’s Lindemann Young Artist Development Program.</w:t>
      </w:r>
      <w:r w:rsidR="00A26BB2" w:rsidRPr="003162BC">
        <w:rPr>
          <w:rFonts w:ascii="Cambria" w:hAnsi="Cambria" w:cs="Arial"/>
          <w:color w:val="000000" w:themeColor="text1"/>
          <w:sz w:val="24"/>
          <w:szCs w:val="24"/>
        </w:rPr>
        <w:t xml:space="preserve">  </w:t>
      </w:r>
      <w:r w:rsidRPr="003162BC">
        <w:rPr>
          <w:rFonts w:ascii="Cambria" w:hAnsi="Cambria" w:cs="Arial"/>
          <w:color w:val="000000" w:themeColor="text1"/>
          <w:sz w:val="24"/>
          <w:szCs w:val="24"/>
        </w:rPr>
        <w:t xml:space="preserve">A recipient of an Artist Diploma in Opera Studies at The Juilliard School, he also earned a Master’s Degree from Juilliard and a Bachelor’s Degree in English Literature and in Music from the University of Notre Dame. </w:t>
      </w:r>
    </w:p>
    <w:p w14:paraId="6267FA0B" w14:textId="77777777" w:rsidR="001071F1" w:rsidRPr="003162BC" w:rsidRDefault="001071F1" w:rsidP="001071F1">
      <w:pPr>
        <w:rPr>
          <w:rFonts w:ascii="Cambria" w:eastAsia="Times New Roman" w:hAnsi="Cambria"/>
          <w:color w:val="000000" w:themeColor="text1"/>
        </w:rPr>
      </w:pPr>
    </w:p>
    <w:p w14:paraId="2449875D" w14:textId="77777777" w:rsidR="001071F1" w:rsidRPr="003162BC" w:rsidRDefault="001071F1" w:rsidP="001071F1">
      <w:pPr>
        <w:spacing w:after="240"/>
        <w:rPr>
          <w:rFonts w:ascii="Cambria" w:eastAsia="Times New Roman" w:hAnsi="Cambria"/>
          <w:color w:val="000000" w:themeColor="text1"/>
        </w:rPr>
      </w:pPr>
    </w:p>
    <w:p w14:paraId="471587EA" w14:textId="7D5D2A79" w:rsidR="00B226B3" w:rsidRPr="003162BC" w:rsidRDefault="00B226B3" w:rsidP="00D6359B">
      <w:pPr>
        <w:spacing w:after="240"/>
        <w:rPr>
          <w:rFonts w:ascii="Cambria" w:hAnsi="Cambria" w:cs="Times New Roman"/>
          <w:color w:val="000000" w:themeColor="text1"/>
        </w:rPr>
      </w:pPr>
    </w:p>
    <w:sectPr w:rsidR="00B226B3" w:rsidRPr="003162BC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D970" w14:textId="77777777" w:rsidR="00D375DE" w:rsidRDefault="00D375DE" w:rsidP="003A25F5">
      <w:r>
        <w:separator/>
      </w:r>
    </w:p>
  </w:endnote>
  <w:endnote w:type="continuationSeparator" w:id="0">
    <w:p w14:paraId="64D311FD" w14:textId="77777777" w:rsidR="00D375DE" w:rsidRDefault="00D375DE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2068D9E2" w:rsidR="006D2D05" w:rsidRPr="00255C1E" w:rsidRDefault="009363AE" w:rsidP="001071F1">
    <w:pPr>
      <w:jc w:val="center"/>
      <w:rPr>
        <w:sz w:val="28"/>
        <w:szCs w:val="28"/>
      </w:rPr>
    </w:pPr>
    <w:r>
      <w:rPr>
        <w:sz w:val="28"/>
        <w:szCs w:val="28"/>
      </w:rPr>
      <w:t>AUGUST 202</w:t>
    </w:r>
    <w:r w:rsidR="00570477">
      <w:rPr>
        <w:sz w:val="28"/>
        <w:szCs w:val="28"/>
      </w:rPr>
      <w:t>4</w:t>
    </w:r>
    <w:r w:rsidR="006D2D05" w:rsidRPr="00255C1E">
      <w:rPr>
        <w:sz w:val="28"/>
        <w:szCs w:val="28"/>
      </w:rPr>
      <w:t xml:space="preserve">: PLEASE DESTROY PREVIOUSLY DATED </w:t>
    </w:r>
    <w:r w:rsidR="006D2D05">
      <w:rPr>
        <w:sz w:val="28"/>
        <w:szCs w:val="28"/>
      </w:rPr>
      <w:t>MATERIALS</w:t>
    </w:r>
  </w:p>
  <w:p w14:paraId="735FBD81" w14:textId="77777777" w:rsidR="006D2D05" w:rsidRPr="00255C1E" w:rsidRDefault="006D2D05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6D2D05" w:rsidRPr="00255C1E" w:rsidRDefault="00000000" w:rsidP="00255C1E">
    <w:pPr>
      <w:jc w:val="center"/>
      <w:rPr>
        <w:sz w:val="28"/>
        <w:szCs w:val="28"/>
      </w:rPr>
    </w:pPr>
    <w:hyperlink r:id="rId1" w:history="1">
      <w:r w:rsidR="006D2D05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6D2D05" w:rsidRDefault="006D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BFFB" w14:textId="77777777" w:rsidR="00D375DE" w:rsidRDefault="00D375DE" w:rsidP="003A25F5">
      <w:r>
        <w:separator/>
      </w:r>
    </w:p>
  </w:footnote>
  <w:footnote w:type="continuationSeparator" w:id="0">
    <w:p w14:paraId="66D876C8" w14:textId="77777777" w:rsidR="00D375DE" w:rsidRDefault="00D375DE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6D2D05" w:rsidRDefault="006D2D05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1753E"/>
    <w:rsid w:val="00032265"/>
    <w:rsid w:val="00043EEC"/>
    <w:rsid w:val="00082B64"/>
    <w:rsid w:val="0008470A"/>
    <w:rsid w:val="00091CB6"/>
    <w:rsid w:val="000A537D"/>
    <w:rsid w:val="000B3CCB"/>
    <w:rsid w:val="000C1AC5"/>
    <w:rsid w:val="000C5789"/>
    <w:rsid w:val="000D2910"/>
    <w:rsid w:val="000E0440"/>
    <w:rsid w:val="000E08C8"/>
    <w:rsid w:val="000E45BD"/>
    <w:rsid w:val="000E6F6A"/>
    <w:rsid w:val="00102988"/>
    <w:rsid w:val="001071F1"/>
    <w:rsid w:val="00111A9F"/>
    <w:rsid w:val="0012289C"/>
    <w:rsid w:val="00133224"/>
    <w:rsid w:val="00141A11"/>
    <w:rsid w:val="00172BCC"/>
    <w:rsid w:val="00181630"/>
    <w:rsid w:val="00182303"/>
    <w:rsid w:val="00193DC2"/>
    <w:rsid w:val="001A75C6"/>
    <w:rsid w:val="001C2501"/>
    <w:rsid w:val="001C7AAB"/>
    <w:rsid w:val="002058C1"/>
    <w:rsid w:val="002063D8"/>
    <w:rsid w:val="002067A9"/>
    <w:rsid w:val="00206BAB"/>
    <w:rsid w:val="00213321"/>
    <w:rsid w:val="00222ECD"/>
    <w:rsid w:val="002307A2"/>
    <w:rsid w:val="00234A0F"/>
    <w:rsid w:val="00255C1E"/>
    <w:rsid w:val="00282F01"/>
    <w:rsid w:val="00287E94"/>
    <w:rsid w:val="002C4565"/>
    <w:rsid w:val="002E719C"/>
    <w:rsid w:val="002F3180"/>
    <w:rsid w:val="0030392A"/>
    <w:rsid w:val="00303DBE"/>
    <w:rsid w:val="003162BC"/>
    <w:rsid w:val="00321BB7"/>
    <w:rsid w:val="0032420A"/>
    <w:rsid w:val="003354B2"/>
    <w:rsid w:val="00337A4B"/>
    <w:rsid w:val="003458FE"/>
    <w:rsid w:val="003579FB"/>
    <w:rsid w:val="00387F00"/>
    <w:rsid w:val="00397070"/>
    <w:rsid w:val="003A25F5"/>
    <w:rsid w:val="003A46CA"/>
    <w:rsid w:val="003C25F9"/>
    <w:rsid w:val="003C3635"/>
    <w:rsid w:val="003C620B"/>
    <w:rsid w:val="003D4720"/>
    <w:rsid w:val="003F0315"/>
    <w:rsid w:val="004056D2"/>
    <w:rsid w:val="004228CB"/>
    <w:rsid w:val="004242AC"/>
    <w:rsid w:val="00431884"/>
    <w:rsid w:val="00440F11"/>
    <w:rsid w:val="00443C2B"/>
    <w:rsid w:val="004446E8"/>
    <w:rsid w:val="00446D75"/>
    <w:rsid w:val="004606F2"/>
    <w:rsid w:val="00477097"/>
    <w:rsid w:val="00483052"/>
    <w:rsid w:val="004A58B1"/>
    <w:rsid w:val="004B18E3"/>
    <w:rsid w:val="004D7A53"/>
    <w:rsid w:val="004F3BF5"/>
    <w:rsid w:val="004F6DA6"/>
    <w:rsid w:val="00511B24"/>
    <w:rsid w:val="00512DDF"/>
    <w:rsid w:val="00513B73"/>
    <w:rsid w:val="0055687D"/>
    <w:rsid w:val="00570477"/>
    <w:rsid w:val="00574217"/>
    <w:rsid w:val="00574547"/>
    <w:rsid w:val="00583D34"/>
    <w:rsid w:val="0059084E"/>
    <w:rsid w:val="00591070"/>
    <w:rsid w:val="005964D8"/>
    <w:rsid w:val="005A4FEC"/>
    <w:rsid w:val="005B2FE2"/>
    <w:rsid w:val="005B32B3"/>
    <w:rsid w:val="00624BA1"/>
    <w:rsid w:val="00680A64"/>
    <w:rsid w:val="006A63D3"/>
    <w:rsid w:val="006C2E0D"/>
    <w:rsid w:val="006C46A1"/>
    <w:rsid w:val="006D00ED"/>
    <w:rsid w:val="006D2D05"/>
    <w:rsid w:val="006D5540"/>
    <w:rsid w:val="006F7BBB"/>
    <w:rsid w:val="007139AB"/>
    <w:rsid w:val="00732FDB"/>
    <w:rsid w:val="00733486"/>
    <w:rsid w:val="00736B3C"/>
    <w:rsid w:val="00757C1F"/>
    <w:rsid w:val="00774268"/>
    <w:rsid w:val="007A6B8B"/>
    <w:rsid w:val="007C3747"/>
    <w:rsid w:val="007F4FF0"/>
    <w:rsid w:val="0080077C"/>
    <w:rsid w:val="00802209"/>
    <w:rsid w:val="00817876"/>
    <w:rsid w:val="008178D5"/>
    <w:rsid w:val="00832C1C"/>
    <w:rsid w:val="00835903"/>
    <w:rsid w:val="00847558"/>
    <w:rsid w:val="00851B36"/>
    <w:rsid w:val="00860699"/>
    <w:rsid w:val="008675E9"/>
    <w:rsid w:val="00873048"/>
    <w:rsid w:val="008917DF"/>
    <w:rsid w:val="00892F3E"/>
    <w:rsid w:val="008A1ACE"/>
    <w:rsid w:val="008A3390"/>
    <w:rsid w:val="008B2888"/>
    <w:rsid w:val="008B2E12"/>
    <w:rsid w:val="008B56F7"/>
    <w:rsid w:val="008C4284"/>
    <w:rsid w:val="008D0BFC"/>
    <w:rsid w:val="00906B52"/>
    <w:rsid w:val="00907729"/>
    <w:rsid w:val="00910EE7"/>
    <w:rsid w:val="00912DA1"/>
    <w:rsid w:val="009249A5"/>
    <w:rsid w:val="00926BEF"/>
    <w:rsid w:val="009363AE"/>
    <w:rsid w:val="00946828"/>
    <w:rsid w:val="009703EC"/>
    <w:rsid w:val="009743F9"/>
    <w:rsid w:val="0097578E"/>
    <w:rsid w:val="009826C2"/>
    <w:rsid w:val="0098733C"/>
    <w:rsid w:val="00A06E84"/>
    <w:rsid w:val="00A1609B"/>
    <w:rsid w:val="00A26BB2"/>
    <w:rsid w:val="00A31527"/>
    <w:rsid w:val="00A32897"/>
    <w:rsid w:val="00A447D3"/>
    <w:rsid w:val="00A4665E"/>
    <w:rsid w:val="00A51A36"/>
    <w:rsid w:val="00A540EF"/>
    <w:rsid w:val="00A72A65"/>
    <w:rsid w:val="00A82414"/>
    <w:rsid w:val="00A954D5"/>
    <w:rsid w:val="00AA5CC0"/>
    <w:rsid w:val="00AA6BBC"/>
    <w:rsid w:val="00AB6346"/>
    <w:rsid w:val="00AD3717"/>
    <w:rsid w:val="00AE5054"/>
    <w:rsid w:val="00AF5501"/>
    <w:rsid w:val="00B06E76"/>
    <w:rsid w:val="00B226B3"/>
    <w:rsid w:val="00B55277"/>
    <w:rsid w:val="00B76CC3"/>
    <w:rsid w:val="00B860C3"/>
    <w:rsid w:val="00BA0DCF"/>
    <w:rsid w:val="00BC3296"/>
    <w:rsid w:val="00BC7FF4"/>
    <w:rsid w:val="00BD0018"/>
    <w:rsid w:val="00BE1305"/>
    <w:rsid w:val="00BE51D4"/>
    <w:rsid w:val="00BE64B4"/>
    <w:rsid w:val="00C12C6A"/>
    <w:rsid w:val="00C25C16"/>
    <w:rsid w:val="00C641D1"/>
    <w:rsid w:val="00C74761"/>
    <w:rsid w:val="00C81083"/>
    <w:rsid w:val="00C82354"/>
    <w:rsid w:val="00C827A4"/>
    <w:rsid w:val="00CA5A94"/>
    <w:rsid w:val="00CB36BB"/>
    <w:rsid w:val="00CC13FE"/>
    <w:rsid w:val="00CC5EFE"/>
    <w:rsid w:val="00CE34E8"/>
    <w:rsid w:val="00CE5850"/>
    <w:rsid w:val="00CF0288"/>
    <w:rsid w:val="00CF6C03"/>
    <w:rsid w:val="00CF77EF"/>
    <w:rsid w:val="00D125FF"/>
    <w:rsid w:val="00D13B0C"/>
    <w:rsid w:val="00D1487B"/>
    <w:rsid w:val="00D1756D"/>
    <w:rsid w:val="00D2718D"/>
    <w:rsid w:val="00D2740C"/>
    <w:rsid w:val="00D375DE"/>
    <w:rsid w:val="00D416B5"/>
    <w:rsid w:val="00D6359B"/>
    <w:rsid w:val="00D743F0"/>
    <w:rsid w:val="00DA3E32"/>
    <w:rsid w:val="00DA5036"/>
    <w:rsid w:val="00DA6809"/>
    <w:rsid w:val="00DB03F0"/>
    <w:rsid w:val="00DD43CA"/>
    <w:rsid w:val="00E01FEC"/>
    <w:rsid w:val="00E06E12"/>
    <w:rsid w:val="00E07C86"/>
    <w:rsid w:val="00E1148C"/>
    <w:rsid w:val="00E23CEC"/>
    <w:rsid w:val="00E31248"/>
    <w:rsid w:val="00E5234B"/>
    <w:rsid w:val="00E90BFB"/>
    <w:rsid w:val="00EA5F2A"/>
    <w:rsid w:val="00EC3CD5"/>
    <w:rsid w:val="00EE43FD"/>
    <w:rsid w:val="00F25F42"/>
    <w:rsid w:val="00F30945"/>
    <w:rsid w:val="00F524F4"/>
    <w:rsid w:val="00F80C68"/>
    <w:rsid w:val="00FA494D"/>
    <w:rsid w:val="00FC5BFF"/>
    <w:rsid w:val="00FC5EA2"/>
    <w:rsid w:val="00FD18E2"/>
    <w:rsid w:val="00FE418D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E9D268AA-1729-F547-BE07-DD6980F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05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C5EFE"/>
    <w:rPr>
      <w:i/>
      <w:iCs/>
    </w:rPr>
  </w:style>
  <w:style w:type="paragraph" w:styleId="NormalWeb">
    <w:name w:val="Normal (Web)"/>
    <w:basedOn w:val="Normal"/>
    <w:uiPriority w:val="99"/>
    <w:unhideWhenUsed/>
    <w:rsid w:val="00A44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59B"/>
    <w:rPr>
      <w:b/>
      <w:bCs/>
    </w:rPr>
  </w:style>
  <w:style w:type="character" w:customStyle="1" w:styleId="apple-converted-space">
    <w:name w:val="apple-converted-space"/>
    <w:basedOn w:val="DefaultParagraphFont"/>
    <w:rsid w:val="00BC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7</cp:revision>
  <cp:lastPrinted>2016-07-12T22:00:00Z</cp:lastPrinted>
  <dcterms:created xsi:type="dcterms:W3CDTF">2024-07-22T14:15:00Z</dcterms:created>
  <dcterms:modified xsi:type="dcterms:W3CDTF">2024-08-02T02:48:00Z</dcterms:modified>
</cp:coreProperties>
</file>