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335B65E2" w:rsidR="003A25F5" w:rsidRDefault="00C45657" w:rsidP="00C4565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CHRISTINE BRANDES, </w:t>
      </w:r>
      <w:r w:rsidR="00431327">
        <w:rPr>
          <w:sz w:val="36"/>
          <w:szCs w:val="36"/>
        </w:rPr>
        <w:t>Conductor</w:t>
      </w:r>
    </w:p>
    <w:p w14:paraId="58A4FE16" w14:textId="77777777" w:rsidR="00C45657" w:rsidRDefault="00C45657" w:rsidP="00C45657">
      <w:pPr>
        <w:rPr>
          <w:sz w:val="36"/>
          <w:szCs w:val="36"/>
        </w:rPr>
      </w:pPr>
    </w:p>
    <w:p w14:paraId="42572801" w14:textId="77777777" w:rsidR="00C45657" w:rsidRDefault="00C45657" w:rsidP="00C45657">
      <w:pPr>
        <w:rPr>
          <w:sz w:val="36"/>
          <w:szCs w:val="36"/>
        </w:rPr>
      </w:pPr>
    </w:p>
    <w:p w14:paraId="24562CAD" w14:textId="0F86FF39" w:rsidR="00F12BAE" w:rsidRPr="00F12BAE" w:rsidRDefault="00F12BAE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  <w:r w:rsidRPr="00F12BAE">
        <w:rPr>
          <w:rFonts w:asciiTheme="minorHAnsi" w:hAnsiTheme="minorHAnsi"/>
          <w:color w:val="000000" w:themeColor="text1"/>
        </w:rPr>
        <w:t>Following a distinguished international singing career, during which she was acclaimed for her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 xml:space="preserve">radiant, crystalline voice and superb musicianship across a broad repertoire, Christine </w:t>
      </w:r>
      <w:proofErr w:type="spellStart"/>
      <w:r w:rsidRPr="00F12BAE">
        <w:rPr>
          <w:rFonts w:asciiTheme="minorHAnsi" w:hAnsiTheme="minorHAnsi"/>
          <w:color w:val="000000" w:themeColor="text1"/>
        </w:rPr>
        <w:t>Brandes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brings her passionate and insightful energies to the podium, garnering praise for performances in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the opera house and on the symphonic stage.</w:t>
      </w:r>
    </w:p>
    <w:p w14:paraId="4012A94E" w14:textId="6A96753B" w:rsidR="00D6402F" w:rsidRDefault="00D6402F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During the 2024-25 season Christine </w:t>
      </w:r>
      <w:proofErr w:type="spellStart"/>
      <w:r>
        <w:rPr>
          <w:rFonts w:asciiTheme="minorHAnsi" w:hAnsiTheme="minorHAnsi"/>
          <w:color w:val="000000" w:themeColor="text1"/>
        </w:rPr>
        <w:t>Brandes</w:t>
      </w:r>
      <w:proofErr w:type="spellEnd"/>
      <w:r>
        <w:rPr>
          <w:rFonts w:asciiTheme="minorHAnsi" w:hAnsiTheme="minorHAnsi"/>
          <w:color w:val="000000" w:themeColor="text1"/>
        </w:rPr>
        <w:t xml:space="preserve"> makes conducting debuts</w:t>
      </w:r>
      <w:r w:rsidR="009C2255">
        <w:rPr>
          <w:rFonts w:asciiTheme="minorHAnsi" w:hAnsiTheme="minorHAnsi"/>
          <w:color w:val="000000" w:themeColor="text1"/>
        </w:rPr>
        <w:t xml:space="preserve"> both</w:t>
      </w:r>
      <w:r>
        <w:rPr>
          <w:rFonts w:asciiTheme="minorHAnsi" w:hAnsiTheme="minorHAnsi"/>
          <w:color w:val="000000" w:themeColor="text1"/>
        </w:rPr>
        <w:t xml:space="preserve"> at </w:t>
      </w:r>
      <w:r w:rsidR="003E3FFE">
        <w:rPr>
          <w:rFonts w:asciiTheme="minorHAnsi" w:hAnsiTheme="minorHAnsi"/>
          <w:color w:val="000000" w:themeColor="text1"/>
        </w:rPr>
        <w:t xml:space="preserve">the </w:t>
      </w:r>
      <w:r>
        <w:rPr>
          <w:rFonts w:asciiTheme="minorHAnsi" w:hAnsiTheme="minorHAnsi"/>
          <w:color w:val="000000" w:themeColor="text1"/>
        </w:rPr>
        <w:t>Florida Grand Opera in</w:t>
      </w:r>
      <w:r w:rsidR="00E268CC">
        <w:rPr>
          <w:rFonts w:asciiTheme="minorHAnsi" w:hAnsiTheme="minorHAnsi"/>
          <w:color w:val="000000" w:themeColor="text1"/>
        </w:rPr>
        <w:t xml:space="preserve"> a new production of</w:t>
      </w:r>
      <w:r>
        <w:rPr>
          <w:rFonts w:asciiTheme="minorHAnsi" w:hAnsiTheme="minorHAnsi"/>
          <w:color w:val="000000" w:themeColor="text1"/>
        </w:rPr>
        <w:t xml:space="preserve"> </w:t>
      </w:r>
      <w:r w:rsidRPr="009C2255">
        <w:rPr>
          <w:rFonts w:asciiTheme="minorHAnsi" w:hAnsiTheme="minorHAnsi"/>
          <w:i/>
          <w:iCs/>
          <w:color w:val="000000" w:themeColor="text1"/>
        </w:rPr>
        <w:t>Die Zauberflöte</w:t>
      </w:r>
      <w:r w:rsidR="00E268CC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and at The Atlanta Opera in a new production of </w:t>
      </w:r>
      <w:r w:rsidRPr="009C2255">
        <w:rPr>
          <w:rFonts w:asciiTheme="minorHAnsi" w:hAnsiTheme="minorHAnsi"/>
          <w:i/>
          <w:iCs/>
          <w:color w:val="000000" w:themeColor="text1"/>
        </w:rPr>
        <w:t>Semele</w:t>
      </w:r>
      <w:r>
        <w:rPr>
          <w:rFonts w:asciiTheme="minorHAnsi" w:hAnsiTheme="minorHAnsi"/>
          <w:color w:val="000000" w:themeColor="text1"/>
        </w:rPr>
        <w:t xml:space="preserve"> directed by General and Artistic Director Tomer </w:t>
      </w:r>
      <w:proofErr w:type="spellStart"/>
      <w:r>
        <w:rPr>
          <w:rFonts w:asciiTheme="minorHAnsi" w:hAnsiTheme="minorHAnsi"/>
          <w:color w:val="000000" w:themeColor="text1"/>
        </w:rPr>
        <w:t>Zvulun</w:t>
      </w:r>
      <w:proofErr w:type="spellEnd"/>
      <w:r>
        <w:rPr>
          <w:rFonts w:asciiTheme="minorHAnsi" w:hAnsiTheme="minorHAnsi"/>
          <w:color w:val="000000" w:themeColor="text1"/>
        </w:rPr>
        <w:t xml:space="preserve">.  Following the success of her Seattle Opera debut last season </w:t>
      </w:r>
      <w:r w:rsidRPr="00F12BAE">
        <w:rPr>
          <w:rFonts w:asciiTheme="minorHAnsi" w:hAnsiTheme="minorHAnsi"/>
          <w:color w:val="000000" w:themeColor="text1"/>
        </w:rPr>
        <w:t>leading a critically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acclaimed production of Handel</w:t>
      </w:r>
      <w:r>
        <w:rPr>
          <w:rFonts w:asciiTheme="minorHAnsi" w:hAnsiTheme="minorHAnsi"/>
          <w:color w:val="000000" w:themeColor="text1"/>
        </w:rPr>
        <w:t>’</w:t>
      </w:r>
      <w:r w:rsidRPr="00F12BAE">
        <w:rPr>
          <w:rFonts w:asciiTheme="minorHAnsi" w:hAnsiTheme="minorHAnsi"/>
          <w:color w:val="000000" w:themeColor="text1"/>
        </w:rPr>
        <w:t xml:space="preserve">s </w:t>
      </w:r>
      <w:proofErr w:type="spellStart"/>
      <w:r w:rsidRPr="00CD33A8">
        <w:rPr>
          <w:rFonts w:asciiTheme="minorHAnsi" w:hAnsiTheme="minorHAnsi"/>
          <w:i/>
          <w:iCs/>
          <w:color w:val="000000" w:themeColor="text1"/>
        </w:rPr>
        <w:t>Alcina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directed by Tim </w:t>
      </w:r>
      <w:proofErr w:type="spellStart"/>
      <w:r w:rsidRPr="00F12BAE">
        <w:rPr>
          <w:rFonts w:asciiTheme="minorHAnsi" w:hAnsiTheme="minorHAnsi"/>
          <w:color w:val="000000" w:themeColor="text1"/>
        </w:rPr>
        <w:t>Albery</w:t>
      </w:r>
      <w:proofErr w:type="spellEnd"/>
      <w:r>
        <w:rPr>
          <w:rFonts w:asciiTheme="minorHAnsi" w:hAnsiTheme="minorHAnsi"/>
          <w:color w:val="000000" w:themeColor="text1"/>
        </w:rPr>
        <w:t xml:space="preserve">, Christine </w:t>
      </w:r>
      <w:proofErr w:type="spellStart"/>
      <w:r>
        <w:rPr>
          <w:rFonts w:asciiTheme="minorHAnsi" w:hAnsiTheme="minorHAnsi"/>
          <w:color w:val="000000" w:themeColor="text1"/>
        </w:rPr>
        <w:t>Brandes</w:t>
      </w:r>
      <w:proofErr w:type="spellEnd"/>
      <w:r>
        <w:rPr>
          <w:rFonts w:asciiTheme="minorHAnsi" w:hAnsiTheme="minorHAnsi"/>
          <w:color w:val="000000" w:themeColor="text1"/>
        </w:rPr>
        <w:t xml:space="preserve"> returns</w:t>
      </w:r>
      <w:r w:rsidR="009C2255">
        <w:rPr>
          <w:rFonts w:asciiTheme="minorHAnsi" w:hAnsiTheme="minorHAnsi"/>
          <w:color w:val="000000" w:themeColor="text1"/>
        </w:rPr>
        <w:t xml:space="preserve"> to the company</w:t>
      </w:r>
      <w:r>
        <w:rPr>
          <w:rFonts w:asciiTheme="minorHAnsi" w:hAnsiTheme="minorHAnsi"/>
          <w:color w:val="000000" w:themeColor="text1"/>
        </w:rPr>
        <w:t xml:space="preserve"> in 2025 to conduct a presentation of Barrie </w:t>
      </w:r>
      <w:proofErr w:type="spellStart"/>
      <w:r>
        <w:rPr>
          <w:rFonts w:asciiTheme="minorHAnsi" w:hAnsiTheme="minorHAnsi"/>
          <w:color w:val="000000" w:themeColor="text1"/>
        </w:rPr>
        <w:t>Kosky’s</w:t>
      </w:r>
      <w:proofErr w:type="spellEnd"/>
      <w:r>
        <w:rPr>
          <w:rFonts w:asciiTheme="minorHAnsi" w:hAnsiTheme="minorHAnsi"/>
          <w:color w:val="000000" w:themeColor="text1"/>
        </w:rPr>
        <w:t xml:space="preserve"> audience-favorite production of </w:t>
      </w:r>
      <w:r w:rsidRPr="009C2255">
        <w:rPr>
          <w:rFonts w:asciiTheme="minorHAnsi" w:hAnsiTheme="minorHAnsi"/>
          <w:i/>
          <w:iCs/>
          <w:color w:val="000000" w:themeColor="text1"/>
        </w:rPr>
        <w:t>Die Zauberflöte</w:t>
      </w:r>
      <w:r>
        <w:rPr>
          <w:rFonts w:asciiTheme="minorHAnsi" w:hAnsiTheme="minorHAnsi"/>
          <w:color w:val="000000" w:themeColor="text1"/>
        </w:rPr>
        <w:t>.</w:t>
      </w:r>
    </w:p>
    <w:p w14:paraId="3C5EC0AD" w14:textId="3365D807" w:rsidR="00D6402F" w:rsidRDefault="00D6402F" w:rsidP="00D6402F">
      <w:pPr>
        <w:pStyle w:val="NormalWeb"/>
        <w:spacing w:after="312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Highlights of the last season include debuts at </w:t>
      </w:r>
      <w:r w:rsidRPr="00F12BAE">
        <w:rPr>
          <w:rFonts w:asciiTheme="minorHAnsi" w:hAnsiTheme="minorHAnsi"/>
          <w:color w:val="000000" w:themeColor="text1"/>
        </w:rPr>
        <w:t xml:space="preserve">Wolf Trap Opera </w:t>
      </w:r>
      <w:r>
        <w:rPr>
          <w:rFonts w:asciiTheme="minorHAnsi" w:hAnsiTheme="minorHAnsi"/>
          <w:color w:val="000000" w:themeColor="text1"/>
        </w:rPr>
        <w:t>leading</w:t>
      </w:r>
      <w:r w:rsidRPr="00F12BAE">
        <w:rPr>
          <w:rFonts w:asciiTheme="minorHAnsi" w:hAnsiTheme="minorHAnsi"/>
          <w:color w:val="000000" w:themeColor="text1"/>
        </w:rPr>
        <w:t xml:space="preserve"> a new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 xml:space="preserve">production of Mozart’s </w:t>
      </w:r>
      <w:proofErr w:type="spellStart"/>
      <w:r w:rsidRPr="00CD33A8">
        <w:rPr>
          <w:rFonts w:asciiTheme="minorHAnsi" w:hAnsiTheme="minorHAnsi"/>
          <w:i/>
          <w:iCs/>
          <w:color w:val="000000" w:themeColor="text1"/>
        </w:rPr>
        <w:t>Così</w:t>
      </w:r>
      <w:proofErr w:type="spellEnd"/>
      <w:r w:rsidRPr="00CD33A8">
        <w:rPr>
          <w:rFonts w:asciiTheme="minorHAnsi" w:hAnsiTheme="minorHAnsi"/>
          <w:i/>
          <w:iCs/>
          <w:color w:val="000000" w:themeColor="text1"/>
        </w:rPr>
        <w:t xml:space="preserve"> fan </w:t>
      </w:r>
      <w:proofErr w:type="spellStart"/>
      <w:r w:rsidRPr="00CD33A8">
        <w:rPr>
          <w:rFonts w:asciiTheme="minorHAnsi" w:hAnsiTheme="minorHAnsi"/>
          <w:i/>
          <w:iCs/>
          <w:color w:val="000000" w:themeColor="text1"/>
        </w:rPr>
        <w:t>tutte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 xml:space="preserve">and a new production of Vivaldi’s </w:t>
      </w:r>
      <w:r w:rsidRPr="00CD33A8">
        <w:rPr>
          <w:rFonts w:asciiTheme="minorHAnsi" w:hAnsiTheme="minorHAnsi"/>
          <w:i/>
          <w:iCs/>
          <w:color w:val="000000" w:themeColor="text1"/>
        </w:rPr>
        <w:t>Ottone in villa</w:t>
      </w:r>
      <w:r w:rsidRPr="00F12BAE">
        <w:rPr>
          <w:rFonts w:asciiTheme="minorHAnsi" w:hAnsiTheme="minorHAnsi"/>
          <w:color w:val="000000" w:themeColor="text1"/>
        </w:rPr>
        <w:t xml:space="preserve"> with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Carnegie Mellon University Opera.</w:t>
      </w:r>
      <w:r>
        <w:rPr>
          <w:rFonts w:asciiTheme="minorHAnsi" w:hAnsiTheme="minorHAnsi"/>
          <w:color w:val="000000" w:themeColor="text1"/>
        </w:rPr>
        <w:t xml:space="preserve"> </w:t>
      </w:r>
      <w:r w:rsidR="00777F4B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On the concert stage her debuts included performances of </w:t>
      </w:r>
      <w:r w:rsidRPr="00F12BAE">
        <w:rPr>
          <w:rFonts w:asciiTheme="minorHAnsi" w:hAnsiTheme="minorHAnsi"/>
          <w:color w:val="000000" w:themeColor="text1"/>
        </w:rPr>
        <w:t xml:space="preserve">the </w:t>
      </w:r>
      <w:proofErr w:type="spellStart"/>
      <w:r w:rsidRPr="00F12BAE">
        <w:rPr>
          <w:rFonts w:asciiTheme="minorHAnsi" w:hAnsiTheme="minorHAnsi"/>
          <w:color w:val="000000" w:themeColor="text1"/>
        </w:rPr>
        <w:t>Duruflé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and </w:t>
      </w:r>
      <w:proofErr w:type="spellStart"/>
      <w:r w:rsidRPr="00F12BAE">
        <w:rPr>
          <w:rFonts w:asciiTheme="minorHAnsi" w:hAnsiTheme="minorHAnsi"/>
          <w:color w:val="000000" w:themeColor="text1"/>
        </w:rPr>
        <w:t>Fauré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Requiems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with Les Violons du Roy and La Chapelle de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Québec</w:t>
      </w:r>
      <w:r>
        <w:rPr>
          <w:rFonts w:asciiTheme="minorHAnsi" w:hAnsiTheme="minorHAnsi"/>
          <w:color w:val="000000" w:themeColor="text1"/>
        </w:rPr>
        <w:t xml:space="preserve"> and a program of Bach Cantatas </w:t>
      </w:r>
      <w:r w:rsidRPr="00F12BAE">
        <w:rPr>
          <w:rFonts w:asciiTheme="minorHAnsi" w:hAnsiTheme="minorHAnsi"/>
          <w:color w:val="000000" w:themeColor="text1"/>
        </w:rPr>
        <w:t>with Choir of Trinity Wall Street and the Trinity Baroque Orchestra</w:t>
      </w:r>
      <w:r>
        <w:rPr>
          <w:rFonts w:asciiTheme="minorHAnsi" w:hAnsiTheme="minorHAnsi"/>
          <w:color w:val="000000" w:themeColor="text1"/>
        </w:rPr>
        <w:t>.</w:t>
      </w:r>
    </w:p>
    <w:p w14:paraId="63BDBFCC" w14:textId="5D7AEA71" w:rsidR="00F12BAE" w:rsidRPr="00F12BAE" w:rsidRDefault="00F12BAE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  <w:r w:rsidRPr="00F12BAE">
        <w:rPr>
          <w:rFonts w:asciiTheme="minorHAnsi" w:hAnsiTheme="minorHAnsi"/>
          <w:color w:val="000000" w:themeColor="text1"/>
        </w:rPr>
        <w:t xml:space="preserve">In the summer of 2023, Ms. </w:t>
      </w:r>
      <w:proofErr w:type="spellStart"/>
      <w:r w:rsidRPr="00F12BAE">
        <w:rPr>
          <w:rFonts w:asciiTheme="minorHAnsi" w:hAnsiTheme="minorHAnsi"/>
          <w:color w:val="000000" w:themeColor="text1"/>
        </w:rPr>
        <w:t>Brandes</w:t>
      </w:r>
      <w:proofErr w:type="spellEnd"/>
      <w:r w:rsidRPr="00F12BAE">
        <w:rPr>
          <w:rFonts w:asciiTheme="minorHAnsi" w:hAnsiTheme="minorHAnsi"/>
          <w:color w:val="000000" w:themeColor="text1"/>
        </w:rPr>
        <w:t>, stepping in as the last-minute replacement for Richard</w:t>
      </w:r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F12BAE">
        <w:rPr>
          <w:rFonts w:asciiTheme="minorHAnsi" w:hAnsiTheme="minorHAnsi"/>
          <w:color w:val="000000" w:themeColor="text1"/>
        </w:rPr>
        <w:t>Egarr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, conducted </w:t>
      </w:r>
      <w:r w:rsidR="00066098">
        <w:rPr>
          <w:rFonts w:asciiTheme="minorHAnsi" w:hAnsiTheme="minorHAnsi"/>
          <w:color w:val="000000" w:themeColor="text1"/>
        </w:rPr>
        <w:t xml:space="preserve">the </w:t>
      </w:r>
      <w:proofErr w:type="spellStart"/>
      <w:r w:rsidRPr="00F12BAE">
        <w:rPr>
          <w:rFonts w:asciiTheme="minorHAnsi" w:hAnsiTheme="minorHAnsi"/>
          <w:color w:val="000000" w:themeColor="text1"/>
        </w:rPr>
        <w:t>Philharmonia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Baroque Orchestra at the Newport Classical Music Festival</w:t>
      </w:r>
      <w:r w:rsidR="00DB04EA">
        <w:rPr>
          <w:rFonts w:asciiTheme="minorHAnsi" w:hAnsiTheme="minorHAnsi"/>
          <w:color w:val="000000" w:themeColor="text1"/>
        </w:rPr>
        <w:t xml:space="preserve"> in a </w:t>
      </w:r>
      <w:r w:rsidRPr="00F12BAE">
        <w:rPr>
          <w:rFonts w:asciiTheme="minorHAnsi" w:hAnsiTheme="minorHAnsi"/>
          <w:color w:val="000000" w:themeColor="text1"/>
        </w:rPr>
        <w:t xml:space="preserve">program </w:t>
      </w:r>
      <w:r w:rsidR="00777F4B">
        <w:rPr>
          <w:rFonts w:asciiTheme="minorHAnsi" w:hAnsiTheme="minorHAnsi"/>
          <w:color w:val="000000" w:themeColor="text1"/>
        </w:rPr>
        <w:t xml:space="preserve">that </w:t>
      </w:r>
      <w:r w:rsidRPr="00F12BAE">
        <w:rPr>
          <w:rFonts w:asciiTheme="minorHAnsi" w:hAnsiTheme="minorHAnsi"/>
          <w:color w:val="000000" w:themeColor="text1"/>
        </w:rPr>
        <w:t xml:space="preserve">included Handel Concerti </w:t>
      </w:r>
      <w:proofErr w:type="spellStart"/>
      <w:r w:rsidRPr="00F12BAE">
        <w:rPr>
          <w:rFonts w:asciiTheme="minorHAnsi" w:hAnsiTheme="minorHAnsi"/>
          <w:color w:val="000000" w:themeColor="text1"/>
        </w:rPr>
        <w:t>Grossi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and the East Coast premiere of Mason Bates</w:t>
      </w:r>
      <w:r w:rsidR="00CD33A8">
        <w:rPr>
          <w:rFonts w:asciiTheme="minorHAnsi" w:hAnsiTheme="minorHAnsi"/>
          <w:color w:val="000000" w:themeColor="text1"/>
        </w:rPr>
        <w:t xml:space="preserve">’ </w:t>
      </w:r>
      <w:r w:rsidRPr="00CD33A8">
        <w:rPr>
          <w:rFonts w:asciiTheme="minorHAnsi" w:hAnsiTheme="minorHAnsi"/>
          <w:i/>
          <w:iCs/>
          <w:color w:val="000000" w:themeColor="text1"/>
        </w:rPr>
        <w:t>Appalachian Ayre</w:t>
      </w:r>
      <w:r w:rsidRPr="00F12BAE">
        <w:rPr>
          <w:rFonts w:asciiTheme="minorHAnsi" w:hAnsiTheme="minorHAnsi"/>
          <w:color w:val="000000" w:themeColor="text1"/>
        </w:rPr>
        <w:t xml:space="preserve">. </w:t>
      </w:r>
      <w:r w:rsidR="00777F4B">
        <w:rPr>
          <w:rFonts w:asciiTheme="minorHAnsi" w:hAnsiTheme="minorHAnsi"/>
          <w:color w:val="000000" w:themeColor="text1"/>
        </w:rPr>
        <w:t xml:space="preserve"> </w:t>
      </w:r>
      <w:r w:rsidR="00DB04EA">
        <w:rPr>
          <w:rFonts w:asciiTheme="minorHAnsi" w:hAnsiTheme="minorHAnsi"/>
          <w:color w:val="000000" w:themeColor="text1"/>
        </w:rPr>
        <w:t>She also</w:t>
      </w:r>
      <w:r w:rsidRPr="00F12BAE">
        <w:rPr>
          <w:rFonts w:asciiTheme="minorHAnsi" w:hAnsiTheme="minorHAnsi"/>
          <w:color w:val="000000" w:themeColor="text1"/>
        </w:rPr>
        <w:t xml:space="preserve"> conducted the world premiere of </w:t>
      </w:r>
      <w:r w:rsidRPr="00CD33A8">
        <w:rPr>
          <w:rFonts w:asciiTheme="minorHAnsi" w:hAnsiTheme="minorHAnsi"/>
          <w:i/>
          <w:iCs/>
          <w:color w:val="000000" w:themeColor="text1"/>
        </w:rPr>
        <w:t>Loud</w:t>
      </w:r>
      <w:r w:rsidRPr="00F12BAE">
        <w:rPr>
          <w:rFonts w:asciiTheme="minorHAnsi" w:hAnsiTheme="minorHAnsi"/>
          <w:color w:val="000000" w:themeColor="text1"/>
        </w:rPr>
        <w:t xml:space="preserve"> by Jimmy López </w:t>
      </w:r>
      <w:proofErr w:type="spellStart"/>
      <w:r w:rsidRPr="00F12BAE">
        <w:rPr>
          <w:rFonts w:asciiTheme="minorHAnsi" w:hAnsiTheme="minorHAnsi"/>
          <w:color w:val="000000" w:themeColor="text1"/>
        </w:rPr>
        <w:t>Bellido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during the debut performance of the International Pride Orchestra in San Francisco.</w:t>
      </w:r>
    </w:p>
    <w:p w14:paraId="001A049E" w14:textId="751433C0" w:rsidR="00A0134B" w:rsidRDefault="00C41C97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</w:t>
      </w:r>
      <w:r w:rsidRPr="00F12BAE">
        <w:rPr>
          <w:rFonts w:asciiTheme="minorHAnsi" w:hAnsiTheme="minorHAnsi"/>
          <w:color w:val="000000" w:themeColor="text1"/>
        </w:rPr>
        <w:t xml:space="preserve"> 2021–22 fellow of the Dallas Opera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Hart Institute for Women Conductors</w:t>
      </w:r>
      <w:r>
        <w:rPr>
          <w:rFonts w:asciiTheme="minorHAnsi" w:hAnsiTheme="minorHAnsi"/>
          <w:color w:val="000000" w:themeColor="text1"/>
        </w:rPr>
        <w:t>, p</w:t>
      </w:r>
      <w:r w:rsidR="00A0134B">
        <w:rPr>
          <w:rFonts w:asciiTheme="minorHAnsi" w:hAnsiTheme="minorHAnsi"/>
          <w:color w:val="000000" w:themeColor="text1"/>
        </w:rPr>
        <w:t>revious</w:t>
      </w:r>
      <w:r w:rsidR="00F12BAE" w:rsidRPr="00F12BAE">
        <w:rPr>
          <w:rFonts w:asciiTheme="minorHAnsi" w:hAnsiTheme="minorHAnsi"/>
          <w:color w:val="000000" w:themeColor="text1"/>
        </w:rPr>
        <w:t xml:space="preserve"> seasons</w:t>
      </w:r>
      <w:r w:rsidR="00A0134B">
        <w:rPr>
          <w:rFonts w:asciiTheme="minorHAnsi" w:hAnsiTheme="minorHAnsi"/>
          <w:color w:val="000000" w:themeColor="text1"/>
        </w:rPr>
        <w:t xml:space="preserve"> have afford</w:t>
      </w:r>
      <w:r w:rsidR="00693E98">
        <w:rPr>
          <w:rFonts w:asciiTheme="minorHAnsi" w:hAnsiTheme="minorHAnsi"/>
          <w:color w:val="000000" w:themeColor="text1"/>
        </w:rPr>
        <w:t>ed</w:t>
      </w:r>
      <w:r w:rsidR="00A0134B">
        <w:rPr>
          <w:rFonts w:asciiTheme="minorHAnsi" w:hAnsiTheme="minorHAnsi"/>
          <w:color w:val="000000" w:themeColor="text1"/>
        </w:rPr>
        <w:t xml:space="preserve"> Christine </w:t>
      </w:r>
      <w:proofErr w:type="spellStart"/>
      <w:r w:rsidR="00A0134B">
        <w:rPr>
          <w:rFonts w:asciiTheme="minorHAnsi" w:hAnsiTheme="minorHAnsi"/>
          <w:color w:val="000000" w:themeColor="text1"/>
        </w:rPr>
        <w:t>Brandes</w:t>
      </w:r>
      <w:proofErr w:type="spellEnd"/>
      <w:r w:rsidR="00A0134B">
        <w:rPr>
          <w:rFonts w:asciiTheme="minorHAnsi" w:hAnsiTheme="minorHAnsi"/>
          <w:color w:val="000000" w:themeColor="text1"/>
        </w:rPr>
        <w:t xml:space="preserve"> podiums leading </w:t>
      </w:r>
      <w:r w:rsidR="00A0134B" w:rsidRPr="00F12BAE">
        <w:rPr>
          <w:rFonts w:asciiTheme="minorHAnsi" w:hAnsiTheme="minorHAnsi"/>
          <w:color w:val="000000" w:themeColor="text1"/>
        </w:rPr>
        <w:t xml:space="preserve">Handel’s </w:t>
      </w:r>
      <w:r w:rsidR="00A0134B" w:rsidRPr="00CD33A8">
        <w:rPr>
          <w:rFonts w:asciiTheme="minorHAnsi" w:hAnsiTheme="minorHAnsi"/>
          <w:i/>
          <w:iCs/>
          <w:color w:val="000000" w:themeColor="text1"/>
        </w:rPr>
        <w:t>Messiah</w:t>
      </w:r>
      <w:r w:rsidR="00A0134B" w:rsidRPr="00F12BAE">
        <w:rPr>
          <w:rFonts w:asciiTheme="minorHAnsi" w:hAnsiTheme="minorHAnsi"/>
          <w:color w:val="000000" w:themeColor="text1"/>
        </w:rPr>
        <w:t xml:space="preserve"> with the Virginia</w:t>
      </w:r>
      <w:r w:rsidR="00A0134B">
        <w:rPr>
          <w:rFonts w:asciiTheme="minorHAnsi" w:hAnsiTheme="minorHAnsi"/>
          <w:color w:val="000000" w:themeColor="text1"/>
        </w:rPr>
        <w:t xml:space="preserve"> </w:t>
      </w:r>
      <w:r w:rsidR="00A0134B" w:rsidRPr="00F12BAE">
        <w:rPr>
          <w:rFonts w:asciiTheme="minorHAnsi" w:hAnsiTheme="minorHAnsi"/>
          <w:color w:val="000000" w:themeColor="text1"/>
        </w:rPr>
        <w:t>Symphony</w:t>
      </w:r>
      <w:r w:rsidR="00A0134B">
        <w:rPr>
          <w:rFonts w:asciiTheme="minorHAnsi" w:hAnsiTheme="minorHAnsi"/>
          <w:color w:val="000000" w:themeColor="text1"/>
        </w:rPr>
        <w:t xml:space="preserve">, </w:t>
      </w:r>
      <w:r w:rsidR="00A0134B" w:rsidRPr="00F12BAE">
        <w:rPr>
          <w:rFonts w:asciiTheme="minorHAnsi" w:hAnsiTheme="minorHAnsi"/>
          <w:color w:val="000000" w:themeColor="text1"/>
        </w:rPr>
        <w:t xml:space="preserve">Handel’s </w:t>
      </w:r>
      <w:r w:rsidR="00A0134B" w:rsidRPr="00CD33A8">
        <w:rPr>
          <w:rFonts w:asciiTheme="minorHAnsi" w:hAnsiTheme="minorHAnsi"/>
          <w:i/>
          <w:iCs/>
          <w:color w:val="000000" w:themeColor="text1"/>
        </w:rPr>
        <w:t>Giulio Cesare</w:t>
      </w:r>
      <w:r w:rsidR="00A0134B" w:rsidRPr="00F12BAE">
        <w:rPr>
          <w:rFonts w:asciiTheme="minorHAnsi" w:hAnsiTheme="minorHAnsi"/>
          <w:color w:val="000000" w:themeColor="text1"/>
        </w:rPr>
        <w:t xml:space="preserve"> for West Edge Opera</w:t>
      </w:r>
      <w:r w:rsidR="00A0134B">
        <w:rPr>
          <w:rFonts w:asciiTheme="minorHAnsi" w:hAnsiTheme="minorHAnsi"/>
          <w:color w:val="000000" w:themeColor="text1"/>
        </w:rPr>
        <w:t xml:space="preserve">, and </w:t>
      </w:r>
      <w:r w:rsidR="00F12BAE" w:rsidRPr="00F12BAE">
        <w:rPr>
          <w:rFonts w:asciiTheme="minorHAnsi" w:hAnsiTheme="minorHAnsi"/>
          <w:color w:val="000000" w:themeColor="text1"/>
        </w:rPr>
        <w:t xml:space="preserve">two productions of Gluck’s </w:t>
      </w:r>
      <w:r w:rsidR="00F12BAE" w:rsidRPr="00CD33A8">
        <w:rPr>
          <w:rFonts w:asciiTheme="minorHAnsi" w:hAnsiTheme="minorHAnsi"/>
          <w:i/>
          <w:iCs/>
          <w:color w:val="000000" w:themeColor="text1"/>
        </w:rPr>
        <w:t>Orfeo ed Euridice</w:t>
      </w:r>
      <w:r w:rsidR="00F12BAE" w:rsidRPr="00F12BAE">
        <w:rPr>
          <w:rFonts w:asciiTheme="minorHAnsi" w:hAnsiTheme="minorHAnsi"/>
          <w:color w:val="000000" w:themeColor="text1"/>
        </w:rPr>
        <w:t>, one for West</w:t>
      </w:r>
      <w:r w:rsidR="00F12BAE">
        <w:rPr>
          <w:rFonts w:asciiTheme="minorHAnsi" w:hAnsiTheme="minorHAnsi"/>
          <w:color w:val="000000" w:themeColor="text1"/>
        </w:rPr>
        <w:t xml:space="preserve"> </w:t>
      </w:r>
      <w:r w:rsidR="00F12BAE" w:rsidRPr="00F12BAE">
        <w:rPr>
          <w:rFonts w:asciiTheme="minorHAnsi" w:hAnsiTheme="minorHAnsi"/>
          <w:color w:val="000000" w:themeColor="text1"/>
        </w:rPr>
        <w:t>Edge Opera and an innovative adaption by Victory Hall Opera, which interwove a new play that</w:t>
      </w:r>
      <w:r w:rsidR="00F12BAE">
        <w:rPr>
          <w:rFonts w:asciiTheme="minorHAnsi" w:hAnsiTheme="minorHAnsi"/>
          <w:color w:val="000000" w:themeColor="text1"/>
        </w:rPr>
        <w:t xml:space="preserve"> </w:t>
      </w:r>
      <w:r w:rsidR="00F12BAE" w:rsidRPr="00F12BAE">
        <w:rPr>
          <w:rFonts w:asciiTheme="minorHAnsi" w:hAnsiTheme="minorHAnsi"/>
          <w:color w:val="000000" w:themeColor="text1"/>
        </w:rPr>
        <w:t xml:space="preserve">was performed by deaf actors. Additionally, she has led productions of Haydn’s </w:t>
      </w:r>
      <w:proofErr w:type="spellStart"/>
      <w:r w:rsidR="00F12BAE" w:rsidRPr="00CD33A8">
        <w:rPr>
          <w:rFonts w:asciiTheme="minorHAnsi" w:hAnsiTheme="minorHAnsi"/>
          <w:i/>
          <w:iCs/>
          <w:color w:val="000000" w:themeColor="text1"/>
        </w:rPr>
        <w:t>Armide</w:t>
      </w:r>
      <w:proofErr w:type="spellEnd"/>
      <w:r w:rsidR="00F12BAE" w:rsidRPr="00F12BAE">
        <w:rPr>
          <w:rFonts w:asciiTheme="minorHAnsi" w:hAnsiTheme="minorHAnsi"/>
          <w:color w:val="000000" w:themeColor="text1"/>
        </w:rPr>
        <w:t xml:space="preserve"> and</w:t>
      </w:r>
      <w:r w:rsidR="00F12BAE">
        <w:rPr>
          <w:rFonts w:asciiTheme="minorHAnsi" w:hAnsiTheme="minorHAnsi"/>
          <w:color w:val="000000" w:themeColor="text1"/>
        </w:rPr>
        <w:t xml:space="preserve"> </w:t>
      </w:r>
      <w:r w:rsidR="00F12BAE" w:rsidRPr="00F12BAE">
        <w:rPr>
          <w:rFonts w:asciiTheme="minorHAnsi" w:hAnsiTheme="minorHAnsi"/>
          <w:color w:val="000000" w:themeColor="text1"/>
        </w:rPr>
        <w:t xml:space="preserve">Rameau’s </w:t>
      </w:r>
      <w:r w:rsidR="00F12BAE" w:rsidRPr="00CD33A8">
        <w:rPr>
          <w:rFonts w:asciiTheme="minorHAnsi" w:hAnsiTheme="minorHAnsi"/>
          <w:i/>
          <w:iCs/>
          <w:color w:val="000000" w:themeColor="text1"/>
        </w:rPr>
        <w:t xml:space="preserve">La </w:t>
      </w:r>
      <w:proofErr w:type="spellStart"/>
      <w:r w:rsidR="00F12BAE" w:rsidRPr="00CD33A8">
        <w:rPr>
          <w:rFonts w:asciiTheme="minorHAnsi" w:hAnsiTheme="minorHAnsi"/>
          <w:i/>
          <w:iCs/>
          <w:color w:val="000000" w:themeColor="text1"/>
        </w:rPr>
        <w:t>Sympathie</w:t>
      </w:r>
      <w:proofErr w:type="spellEnd"/>
      <w:r w:rsidR="00F12BAE" w:rsidRPr="00F12BAE">
        <w:rPr>
          <w:rFonts w:asciiTheme="minorHAnsi" w:hAnsiTheme="minorHAnsi"/>
          <w:color w:val="000000" w:themeColor="text1"/>
        </w:rPr>
        <w:t xml:space="preserve"> for Victory Hall Opera. </w:t>
      </w:r>
    </w:p>
    <w:p w14:paraId="156DAE6B" w14:textId="77777777" w:rsidR="00693E98" w:rsidRDefault="00693E98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</w:p>
    <w:p w14:paraId="56BB555E" w14:textId="77777777" w:rsidR="00693E98" w:rsidRDefault="00693E98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</w:p>
    <w:p w14:paraId="440A5A11" w14:textId="77777777" w:rsidR="00693E98" w:rsidRDefault="00693E98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</w:p>
    <w:p w14:paraId="3D760E6D" w14:textId="77777777" w:rsidR="00E268CC" w:rsidRDefault="00E268CC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</w:p>
    <w:p w14:paraId="4CAF55E0" w14:textId="6F415C67" w:rsidR="006D49F4" w:rsidRPr="00170180" w:rsidRDefault="00F12BAE" w:rsidP="00F12BAE">
      <w:pPr>
        <w:pStyle w:val="NormalWeb"/>
        <w:spacing w:after="312"/>
        <w:rPr>
          <w:rFonts w:asciiTheme="minorHAnsi" w:hAnsiTheme="minorHAnsi"/>
          <w:color w:val="000000" w:themeColor="text1"/>
        </w:rPr>
      </w:pPr>
      <w:r w:rsidRPr="00F12BAE">
        <w:rPr>
          <w:rFonts w:asciiTheme="minorHAnsi" w:hAnsiTheme="minorHAnsi"/>
          <w:color w:val="000000" w:themeColor="text1"/>
        </w:rPr>
        <w:t>As a singer, she has performed principal roles for the following opera companies: San Francisco,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Seattle, Washington National, Houston Grand, Minnesota, New York City Opera, Philadelphia,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Los Angeles, and Glimmerglass among others. She has sung with the following orchestras: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Cleveland, Chicago, New York Philharmonic, Philadelphia, Los Angeles, San Francisco,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>Houston, Atlanta, Detroit, Seattle, Minnesota, the National Symphony, and with such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 xml:space="preserve">distinguished conductors as Sir Simon Rattle, Pierre Boulez, </w:t>
      </w:r>
      <w:proofErr w:type="spellStart"/>
      <w:r w:rsidRPr="00F12BAE">
        <w:rPr>
          <w:rFonts w:asciiTheme="minorHAnsi" w:hAnsiTheme="minorHAnsi"/>
          <w:color w:val="000000" w:themeColor="text1"/>
        </w:rPr>
        <w:t>Esa-Pekka</w:t>
      </w:r>
      <w:proofErr w:type="spellEnd"/>
      <w:r w:rsidRPr="00F12BAE">
        <w:rPr>
          <w:rFonts w:asciiTheme="minorHAnsi" w:hAnsiTheme="minorHAnsi"/>
          <w:color w:val="000000" w:themeColor="text1"/>
        </w:rPr>
        <w:t xml:space="preserve"> Salonen, </w:t>
      </w:r>
      <w:r w:rsidR="00F07BCD">
        <w:rPr>
          <w:rFonts w:asciiTheme="minorHAnsi" w:hAnsiTheme="minorHAnsi"/>
          <w:color w:val="000000" w:themeColor="text1"/>
        </w:rPr>
        <w:t xml:space="preserve">Dame Jane Glover, </w:t>
      </w:r>
      <w:r w:rsidRPr="00F12BAE">
        <w:rPr>
          <w:rFonts w:asciiTheme="minorHAnsi" w:hAnsiTheme="minorHAnsi"/>
          <w:color w:val="000000" w:themeColor="text1"/>
        </w:rPr>
        <w:t>Bernard</w:t>
      </w:r>
      <w:r>
        <w:rPr>
          <w:rFonts w:asciiTheme="minorHAnsi" w:hAnsiTheme="minorHAnsi"/>
          <w:color w:val="000000" w:themeColor="text1"/>
        </w:rPr>
        <w:t xml:space="preserve"> </w:t>
      </w:r>
      <w:r w:rsidRPr="00F12BAE">
        <w:rPr>
          <w:rFonts w:asciiTheme="minorHAnsi" w:hAnsiTheme="minorHAnsi"/>
          <w:color w:val="000000" w:themeColor="text1"/>
        </w:rPr>
        <w:t xml:space="preserve">Labadie and Nicholas </w:t>
      </w:r>
      <w:proofErr w:type="spellStart"/>
      <w:r w:rsidRPr="00F12BAE">
        <w:rPr>
          <w:rFonts w:asciiTheme="minorHAnsi" w:hAnsiTheme="minorHAnsi"/>
          <w:color w:val="000000" w:themeColor="text1"/>
        </w:rPr>
        <w:t>McGegan</w:t>
      </w:r>
      <w:proofErr w:type="spellEnd"/>
      <w:r w:rsidRPr="00F12BAE">
        <w:rPr>
          <w:rFonts w:asciiTheme="minorHAnsi" w:hAnsiTheme="minorHAnsi"/>
          <w:color w:val="000000" w:themeColor="text1"/>
        </w:rPr>
        <w:t>, among many others.</w:t>
      </w:r>
    </w:p>
    <w:sectPr w:rsidR="006D49F4" w:rsidRPr="00170180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3C79" w14:textId="77777777" w:rsidR="009647C1" w:rsidRDefault="009647C1" w:rsidP="003A25F5">
      <w:r>
        <w:separator/>
      </w:r>
    </w:p>
  </w:endnote>
  <w:endnote w:type="continuationSeparator" w:id="0">
    <w:p w14:paraId="0EA6B94D" w14:textId="77777777" w:rsidR="009647C1" w:rsidRDefault="009647C1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04EE26BC" w:rsidR="00245085" w:rsidRPr="00255C1E" w:rsidRDefault="00A0134B" w:rsidP="00255C1E">
    <w:pPr>
      <w:jc w:val="center"/>
      <w:rPr>
        <w:sz w:val="28"/>
        <w:szCs w:val="28"/>
      </w:rPr>
    </w:pPr>
    <w:r>
      <w:rPr>
        <w:sz w:val="28"/>
        <w:szCs w:val="28"/>
      </w:rPr>
      <w:t>AUGUST</w:t>
    </w:r>
    <w:r w:rsidR="00A42F73">
      <w:rPr>
        <w:sz w:val="28"/>
        <w:szCs w:val="28"/>
      </w:rPr>
      <w:t xml:space="preserve"> 2024</w:t>
    </w:r>
    <w:r w:rsidR="00245085" w:rsidRPr="00255C1E">
      <w:rPr>
        <w:sz w:val="28"/>
        <w:szCs w:val="28"/>
      </w:rPr>
      <w:t xml:space="preserve">: PLEASE DESTROY PREVIOUSLY DATED </w:t>
    </w:r>
    <w:r w:rsidR="00245085">
      <w:rPr>
        <w:sz w:val="28"/>
        <w:szCs w:val="28"/>
      </w:rPr>
      <w:t>MATERIALS</w:t>
    </w:r>
  </w:p>
  <w:p w14:paraId="735FBD81" w14:textId="77777777" w:rsidR="00245085" w:rsidRPr="00255C1E" w:rsidRDefault="00245085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245085" w:rsidRPr="00255C1E" w:rsidRDefault="00000000" w:rsidP="00255C1E">
    <w:pPr>
      <w:jc w:val="center"/>
      <w:rPr>
        <w:sz w:val="28"/>
        <w:szCs w:val="28"/>
      </w:rPr>
    </w:pPr>
    <w:hyperlink r:id="rId1" w:history="1">
      <w:r w:rsidR="00245085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245085" w:rsidRDefault="0024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348C" w14:textId="77777777" w:rsidR="009647C1" w:rsidRDefault="009647C1" w:rsidP="003A25F5">
      <w:r>
        <w:separator/>
      </w:r>
    </w:p>
  </w:footnote>
  <w:footnote w:type="continuationSeparator" w:id="0">
    <w:p w14:paraId="7759059A" w14:textId="77777777" w:rsidR="009647C1" w:rsidRDefault="009647C1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245085" w:rsidRDefault="00245085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1271F"/>
    <w:rsid w:val="00013E88"/>
    <w:rsid w:val="000230D7"/>
    <w:rsid w:val="00035444"/>
    <w:rsid w:val="00066098"/>
    <w:rsid w:val="0008797D"/>
    <w:rsid w:val="000A6377"/>
    <w:rsid w:val="000F7F82"/>
    <w:rsid w:val="00150261"/>
    <w:rsid w:val="00157930"/>
    <w:rsid w:val="00160401"/>
    <w:rsid w:val="00170180"/>
    <w:rsid w:val="0019096D"/>
    <w:rsid w:val="001C0E49"/>
    <w:rsid w:val="001F29E8"/>
    <w:rsid w:val="002014C8"/>
    <w:rsid w:val="00245085"/>
    <w:rsid w:val="00251ECB"/>
    <w:rsid w:val="00255C1E"/>
    <w:rsid w:val="002865B2"/>
    <w:rsid w:val="002904CF"/>
    <w:rsid w:val="002B4D84"/>
    <w:rsid w:val="002F2B1B"/>
    <w:rsid w:val="003253B4"/>
    <w:rsid w:val="003360E1"/>
    <w:rsid w:val="0036463E"/>
    <w:rsid w:val="00366166"/>
    <w:rsid w:val="00395B87"/>
    <w:rsid w:val="003A25F5"/>
    <w:rsid w:val="003A478B"/>
    <w:rsid w:val="003E3FFE"/>
    <w:rsid w:val="004002E9"/>
    <w:rsid w:val="00424CD3"/>
    <w:rsid w:val="00431327"/>
    <w:rsid w:val="00444C0B"/>
    <w:rsid w:val="00471893"/>
    <w:rsid w:val="004C62FA"/>
    <w:rsid w:val="004E46DD"/>
    <w:rsid w:val="004E480C"/>
    <w:rsid w:val="004F2FFA"/>
    <w:rsid w:val="005713C3"/>
    <w:rsid w:val="00571401"/>
    <w:rsid w:val="005A79BD"/>
    <w:rsid w:val="005B3B39"/>
    <w:rsid w:val="005C578B"/>
    <w:rsid w:val="0061532E"/>
    <w:rsid w:val="00666550"/>
    <w:rsid w:val="006713DD"/>
    <w:rsid w:val="00671659"/>
    <w:rsid w:val="00693E98"/>
    <w:rsid w:val="006D49F4"/>
    <w:rsid w:val="006E4D94"/>
    <w:rsid w:val="006E73E1"/>
    <w:rsid w:val="00737C8B"/>
    <w:rsid w:val="00777F4B"/>
    <w:rsid w:val="00781857"/>
    <w:rsid w:val="007A49BC"/>
    <w:rsid w:val="007B0A19"/>
    <w:rsid w:val="007B53DA"/>
    <w:rsid w:val="007D7086"/>
    <w:rsid w:val="0082577B"/>
    <w:rsid w:val="00834146"/>
    <w:rsid w:val="00840E45"/>
    <w:rsid w:val="00841895"/>
    <w:rsid w:val="008503FD"/>
    <w:rsid w:val="008B1AF0"/>
    <w:rsid w:val="008C7D77"/>
    <w:rsid w:val="00900F27"/>
    <w:rsid w:val="00935F6C"/>
    <w:rsid w:val="009376DD"/>
    <w:rsid w:val="00957C58"/>
    <w:rsid w:val="0096083E"/>
    <w:rsid w:val="009647C1"/>
    <w:rsid w:val="00980D12"/>
    <w:rsid w:val="009C2255"/>
    <w:rsid w:val="009E6AEB"/>
    <w:rsid w:val="00A0134B"/>
    <w:rsid w:val="00A02351"/>
    <w:rsid w:val="00A04A95"/>
    <w:rsid w:val="00A2456E"/>
    <w:rsid w:val="00A33D7B"/>
    <w:rsid w:val="00A40D30"/>
    <w:rsid w:val="00A41B7C"/>
    <w:rsid w:val="00A42F73"/>
    <w:rsid w:val="00A83857"/>
    <w:rsid w:val="00AA75B1"/>
    <w:rsid w:val="00B034E8"/>
    <w:rsid w:val="00B167EE"/>
    <w:rsid w:val="00B23331"/>
    <w:rsid w:val="00B33134"/>
    <w:rsid w:val="00B3683A"/>
    <w:rsid w:val="00B47C8A"/>
    <w:rsid w:val="00B66273"/>
    <w:rsid w:val="00B724C6"/>
    <w:rsid w:val="00B77B98"/>
    <w:rsid w:val="00BA7A7D"/>
    <w:rsid w:val="00BB42C6"/>
    <w:rsid w:val="00BD68E2"/>
    <w:rsid w:val="00BE563D"/>
    <w:rsid w:val="00BF5AA3"/>
    <w:rsid w:val="00C16A2A"/>
    <w:rsid w:val="00C24364"/>
    <w:rsid w:val="00C41C97"/>
    <w:rsid w:val="00C45657"/>
    <w:rsid w:val="00C804CE"/>
    <w:rsid w:val="00C80B69"/>
    <w:rsid w:val="00C827A4"/>
    <w:rsid w:val="00C84C02"/>
    <w:rsid w:val="00CA08E0"/>
    <w:rsid w:val="00CA7240"/>
    <w:rsid w:val="00CC3104"/>
    <w:rsid w:val="00CC53D1"/>
    <w:rsid w:val="00CD33A8"/>
    <w:rsid w:val="00CE38F0"/>
    <w:rsid w:val="00D10B7B"/>
    <w:rsid w:val="00D3352D"/>
    <w:rsid w:val="00D34F03"/>
    <w:rsid w:val="00D40AAD"/>
    <w:rsid w:val="00D40CB4"/>
    <w:rsid w:val="00D6402F"/>
    <w:rsid w:val="00D711D8"/>
    <w:rsid w:val="00DB04EA"/>
    <w:rsid w:val="00DB1FB8"/>
    <w:rsid w:val="00DD0026"/>
    <w:rsid w:val="00E03787"/>
    <w:rsid w:val="00E03BB9"/>
    <w:rsid w:val="00E268CC"/>
    <w:rsid w:val="00E4442A"/>
    <w:rsid w:val="00E830CB"/>
    <w:rsid w:val="00EA4388"/>
    <w:rsid w:val="00EE3D85"/>
    <w:rsid w:val="00F02BB6"/>
    <w:rsid w:val="00F07BCD"/>
    <w:rsid w:val="00F11740"/>
    <w:rsid w:val="00F12BAE"/>
    <w:rsid w:val="00F433A6"/>
    <w:rsid w:val="00F5721A"/>
    <w:rsid w:val="00F65724"/>
    <w:rsid w:val="00F70B1C"/>
    <w:rsid w:val="00F9440A"/>
    <w:rsid w:val="00FA28F3"/>
    <w:rsid w:val="00FA55E8"/>
    <w:rsid w:val="00FC4278"/>
    <w:rsid w:val="00FD1517"/>
    <w:rsid w:val="00FF102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BB3E7C5B-1C68-AD47-8019-36291C6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C45657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C45657"/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C45657"/>
  </w:style>
  <w:style w:type="character" w:styleId="Emphasis">
    <w:name w:val="Emphasis"/>
    <w:basedOn w:val="DefaultParagraphFont"/>
    <w:uiPriority w:val="20"/>
    <w:qFormat/>
    <w:rsid w:val="00431327"/>
    <w:rPr>
      <w:i/>
      <w:iCs/>
    </w:rPr>
  </w:style>
  <w:style w:type="paragraph" w:styleId="NormalWeb">
    <w:name w:val="Normal (Web)"/>
    <w:basedOn w:val="Normal"/>
    <w:uiPriority w:val="99"/>
    <w:unhideWhenUsed/>
    <w:rsid w:val="006D49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2024-07-26T14:44:00Z</dcterms:created>
  <dcterms:modified xsi:type="dcterms:W3CDTF">2024-07-26T14:44:00Z</dcterms:modified>
</cp:coreProperties>
</file>