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79424F72" w:rsidR="003A25F5" w:rsidRDefault="00F57462" w:rsidP="00C45657">
      <w:pPr>
        <w:jc w:val="center"/>
        <w:rPr>
          <w:sz w:val="36"/>
          <w:szCs w:val="36"/>
        </w:rPr>
      </w:pPr>
      <w:r>
        <w:rPr>
          <w:sz w:val="36"/>
          <w:szCs w:val="36"/>
        </w:rPr>
        <w:t>FELICIA MOORE</w:t>
      </w:r>
      <w:r w:rsidR="00C45657">
        <w:rPr>
          <w:sz w:val="36"/>
          <w:szCs w:val="36"/>
        </w:rPr>
        <w:t>, Soprano</w:t>
      </w:r>
    </w:p>
    <w:p w14:paraId="58A4FE16" w14:textId="77777777" w:rsidR="00C45657" w:rsidRDefault="00C45657" w:rsidP="00C45657">
      <w:pPr>
        <w:rPr>
          <w:sz w:val="36"/>
          <w:szCs w:val="36"/>
        </w:rPr>
      </w:pPr>
    </w:p>
    <w:p w14:paraId="42572801" w14:textId="77777777" w:rsidR="00C45657" w:rsidRDefault="00C45657" w:rsidP="00C45657">
      <w:pPr>
        <w:rPr>
          <w:sz w:val="36"/>
          <w:szCs w:val="36"/>
        </w:rPr>
      </w:pPr>
    </w:p>
    <w:p w14:paraId="050D2CB6" w14:textId="3718F977" w:rsidR="003D73E6" w:rsidRPr="002F3B8B" w:rsidRDefault="00D66AEB" w:rsidP="00D66AEB">
      <w:pPr>
        <w:spacing w:before="100" w:beforeAutospacing="1" w:after="100" w:afterAutospacing="1"/>
        <w:rPr>
          <w:rFonts w:cs="Times New Roman"/>
          <w:sz w:val="26"/>
          <w:szCs w:val="26"/>
        </w:rPr>
      </w:pPr>
      <w:r w:rsidRPr="002F3B8B">
        <w:rPr>
          <w:rFonts w:cs="Times New Roman"/>
          <w:sz w:val="26"/>
          <w:szCs w:val="26"/>
        </w:rPr>
        <w:t xml:space="preserve">American soprano Felicia Moore is recognized as a powerful and innovative emerging artist having made music in partnership with Alan Gilbert, Anne Manson, Yannick Nézet-Séguin, Speranza Scappucci, Gary Thor Wedow, and Brian Zeger among others.  </w:t>
      </w:r>
    </w:p>
    <w:p w14:paraId="47ECFC92" w14:textId="1A8BBA6B" w:rsidR="00337163" w:rsidRPr="002F3B8B" w:rsidRDefault="001D52AE" w:rsidP="00337163">
      <w:pPr>
        <w:rPr>
          <w:rFonts w:eastAsia="Times New Roman" w:cs="Arial"/>
          <w:spacing w:val="3"/>
          <w:sz w:val="26"/>
          <w:szCs w:val="26"/>
          <w:shd w:val="clear" w:color="auto" w:fill="FFFFFF"/>
        </w:rPr>
      </w:pPr>
      <w:r w:rsidRPr="002F3B8B">
        <w:rPr>
          <w:rFonts w:cs="Times New Roman"/>
          <w:sz w:val="26"/>
          <w:szCs w:val="26"/>
        </w:rPr>
        <w:t xml:space="preserve">In the current season, Felicia Moore </w:t>
      </w:r>
      <w:r w:rsidR="00337163" w:rsidRPr="002F3B8B">
        <w:rPr>
          <w:rFonts w:cs="Times New Roman"/>
          <w:sz w:val="26"/>
          <w:szCs w:val="26"/>
        </w:rPr>
        <w:t xml:space="preserve">joins the roster of the Metropolitan Opera for First Lady in </w:t>
      </w:r>
      <w:r w:rsidR="00337163" w:rsidRPr="002F3B8B">
        <w:rPr>
          <w:rFonts w:cs="Times New Roman"/>
          <w:i/>
          <w:sz w:val="26"/>
          <w:szCs w:val="26"/>
        </w:rPr>
        <w:t>The Magic Flute</w:t>
      </w:r>
      <w:r w:rsidR="00337163" w:rsidRPr="002F3B8B">
        <w:rPr>
          <w:rFonts w:cs="Times New Roman"/>
          <w:sz w:val="26"/>
          <w:szCs w:val="26"/>
        </w:rPr>
        <w:t xml:space="preserve"> led by Lothar Koenings and sings the role of Susan B. Anthony in </w:t>
      </w:r>
      <w:r w:rsidR="00337163" w:rsidRPr="002F3B8B">
        <w:rPr>
          <w:rFonts w:cs="Times New Roman"/>
          <w:i/>
          <w:sz w:val="26"/>
          <w:szCs w:val="26"/>
        </w:rPr>
        <w:t>The Mother of Us All</w:t>
      </w:r>
      <w:r w:rsidR="00337163" w:rsidRPr="002F3B8B">
        <w:rPr>
          <w:rFonts w:cs="Times New Roman"/>
          <w:sz w:val="26"/>
          <w:szCs w:val="26"/>
        </w:rPr>
        <w:t xml:space="preserve"> at the Metropolitan Museum of Art as a part of </w:t>
      </w:r>
      <w:r w:rsidR="00337163" w:rsidRPr="002F3B8B">
        <w:rPr>
          <w:rFonts w:eastAsia="Times New Roman" w:cs="Arial"/>
          <w:i/>
          <w:iCs/>
          <w:sz w:val="26"/>
          <w:szCs w:val="26"/>
          <w:bdr w:val="none" w:sz="0" w:space="0" w:color="auto" w:frame="1"/>
          <w:shd w:val="clear" w:color="auto" w:fill="FEFEFE"/>
        </w:rPr>
        <w:t>Project 19</w:t>
      </w:r>
      <w:r w:rsidR="00337163" w:rsidRPr="002F3B8B">
        <w:rPr>
          <w:rFonts w:eastAsia="Times New Roman" w:cs="Arial"/>
          <w:sz w:val="26"/>
          <w:szCs w:val="26"/>
          <w:shd w:val="clear" w:color="auto" w:fill="FEFEFE"/>
        </w:rPr>
        <w:t>, the New York Philharmonic's multi-season initiative marking the centennial of the 19th Amendment</w:t>
      </w:r>
      <w:r w:rsidR="00C95F93" w:rsidRPr="002F3B8B">
        <w:rPr>
          <w:rFonts w:eastAsia="Times New Roman" w:cs="Arial"/>
          <w:sz w:val="26"/>
          <w:szCs w:val="26"/>
          <w:shd w:val="clear" w:color="auto" w:fill="FEFEFE"/>
        </w:rPr>
        <w:t>, which guarantees women the right to vote</w:t>
      </w:r>
      <w:r w:rsidR="00337163" w:rsidRPr="002F3B8B">
        <w:rPr>
          <w:rFonts w:eastAsia="Times New Roman" w:cs="Arial"/>
          <w:sz w:val="26"/>
          <w:szCs w:val="26"/>
          <w:shd w:val="clear" w:color="auto" w:fill="FEFEFE"/>
        </w:rPr>
        <w:t xml:space="preserve"> in the United States.</w:t>
      </w:r>
      <w:r w:rsidR="00337163" w:rsidRPr="002F3B8B">
        <w:rPr>
          <w:rFonts w:eastAsia="Times New Roman" w:cs="Times New Roman"/>
          <w:sz w:val="26"/>
          <w:szCs w:val="26"/>
        </w:rPr>
        <w:t xml:space="preserve">  </w:t>
      </w:r>
      <w:r w:rsidR="00337163" w:rsidRPr="002F3B8B">
        <w:rPr>
          <w:rFonts w:cs="Times New Roman"/>
          <w:sz w:val="26"/>
          <w:szCs w:val="26"/>
        </w:rPr>
        <w:t xml:space="preserve">Other highlights of the season include the Verdi Requiem with Music Director Alexander Shelley conducting the National Arts Centre Orchestra, Beethoven’s Ninth Symphony with </w:t>
      </w:r>
      <w:r w:rsidR="00337163" w:rsidRPr="002F3B8B">
        <w:rPr>
          <w:rFonts w:eastAsia="Times New Roman" w:cs="Arial"/>
          <w:spacing w:val="3"/>
          <w:sz w:val="26"/>
          <w:szCs w:val="26"/>
          <w:shd w:val="clear" w:color="auto" w:fill="FFFFFF"/>
        </w:rPr>
        <w:t xml:space="preserve">Music Director Rafael Payare and the San Diego Symphony Orchestra, the title role of </w:t>
      </w:r>
      <w:r w:rsidR="00337163" w:rsidRPr="002F3B8B">
        <w:rPr>
          <w:rFonts w:eastAsia="Times New Roman" w:cs="Arial"/>
          <w:i/>
          <w:spacing w:val="3"/>
          <w:sz w:val="26"/>
          <w:szCs w:val="26"/>
          <w:shd w:val="clear" w:color="auto" w:fill="FFFFFF"/>
        </w:rPr>
        <w:t>Ariadne auf Naxos</w:t>
      </w:r>
      <w:r w:rsidR="004F09B2">
        <w:rPr>
          <w:rFonts w:eastAsia="Times New Roman" w:cs="Arial"/>
          <w:spacing w:val="3"/>
          <w:sz w:val="26"/>
          <w:szCs w:val="26"/>
          <w:shd w:val="clear" w:color="auto" w:fill="FFFFFF"/>
        </w:rPr>
        <w:t xml:space="preserve"> at </w:t>
      </w:r>
      <w:r w:rsidR="00337163" w:rsidRPr="002F3B8B">
        <w:rPr>
          <w:rFonts w:eastAsia="Times New Roman" w:cs="Arial"/>
          <w:spacing w:val="3"/>
          <w:sz w:val="26"/>
          <w:szCs w:val="26"/>
          <w:shd w:val="clear" w:color="auto" w:fill="FFFFFF"/>
        </w:rPr>
        <w:t>Arizona</w:t>
      </w:r>
      <w:r w:rsidR="004F09B2">
        <w:rPr>
          <w:rFonts w:eastAsia="Times New Roman" w:cs="Arial"/>
          <w:spacing w:val="3"/>
          <w:sz w:val="26"/>
          <w:szCs w:val="26"/>
          <w:shd w:val="clear" w:color="auto" w:fill="FFFFFF"/>
        </w:rPr>
        <w:t xml:space="preserve"> Opera</w:t>
      </w:r>
      <w:r w:rsidR="00337163" w:rsidRPr="002F3B8B">
        <w:rPr>
          <w:rFonts w:eastAsia="Times New Roman" w:cs="Arial"/>
          <w:spacing w:val="3"/>
          <w:sz w:val="26"/>
          <w:szCs w:val="26"/>
          <w:shd w:val="clear" w:color="auto" w:fill="FFFFFF"/>
        </w:rPr>
        <w:t xml:space="preserve">, and Lady Macbeth in a newly constructed version of Verdi’s </w:t>
      </w:r>
      <w:r w:rsidR="00337163" w:rsidRPr="002F3B8B">
        <w:rPr>
          <w:rFonts w:eastAsia="Times New Roman" w:cs="Arial"/>
          <w:i/>
          <w:spacing w:val="3"/>
          <w:sz w:val="26"/>
          <w:szCs w:val="26"/>
          <w:shd w:val="clear" w:color="auto" w:fill="FFFFFF"/>
        </w:rPr>
        <w:t>Macbeth</w:t>
      </w:r>
      <w:r w:rsidR="00337163" w:rsidRPr="002F3B8B">
        <w:rPr>
          <w:rFonts w:eastAsia="Times New Roman" w:cs="Arial"/>
          <w:spacing w:val="3"/>
          <w:sz w:val="26"/>
          <w:szCs w:val="26"/>
          <w:shd w:val="clear" w:color="auto" w:fill="FFFFFF"/>
        </w:rPr>
        <w:t xml:space="preserve"> with Heartbeat Opera.</w:t>
      </w:r>
    </w:p>
    <w:p w14:paraId="04ADDB77" w14:textId="77777777" w:rsidR="00337163" w:rsidRPr="002F3B8B" w:rsidRDefault="00337163" w:rsidP="00337163">
      <w:pPr>
        <w:rPr>
          <w:rFonts w:eastAsia="Times New Roman" w:cs="Arial"/>
          <w:spacing w:val="3"/>
          <w:sz w:val="26"/>
          <w:szCs w:val="26"/>
          <w:shd w:val="clear" w:color="auto" w:fill="FFFFFF"/>
        </w:rPr>
      </w:pPr>
    </w:p>
    <w:p w14:paraId="3903119C" w14:textId="4B7DDD5D" w:rsidR="00337163" w:rsidRPr="002F3B8B" w:rsidRDefault="00337163" w:rsidP="00337163">
      <w:pPr>
        <w:rPr>
          <w:rFonts w:cs="Times New Roman"/>
          <w:sz w:val="26"/>
          <w:szCs w:val="26"/>
        </w:rPr>
      </w:pPr>
      <w:r w:rsidRPr="002F3B8B">
        <w:rPr>
          <w:rFonts w:eastAsia="Times New Roman" w:cs="Arial"/>
          <w:spacing w:val="3"/>
          <w:sz w:val="26"/>
          <w:szCs w:val="26"/>
          <w:shd w:val="clear" w:color="auto" w:fill="FFFFFF"/>
        </w:rPr>
        <w:t xml:space="preserve">Felicia Moore sang </w:t>
      </w:r>
      <w:r w:rsidRPr="002F3B8B">
        <w:rPr>
          <w:rFonts w:cs="Times New Roman"/>
          <w:sz w:val="26"/>
          <w:szCs w:val="26"/>
        </w:rPr>
        <w:t xml:space="preserve">Donna Elvira in </w:t>
      </w:r>
      <w:r w:rsidRPr="002F3B8B">
        <w:rPr>
          <w:rFonts w:cs="Times New Roman"/>
          <w:i/>
          <w:sz w:val="26"/>
          <w:szCs w:val="26"/>
        </w:rPr>
        <w:t xml:space="preserve">Don Giovanni </w:t>
      </w:r>
      <w:r w:rsidRPr="002F3B8B">
        <w:rPr>
          <w:rFonts w:cs="Times New Roman"/>
          <w:sz w:val="26"/>
          <w:szCs w:val="26"/>
        </w:rPr>
        <w:t xml:space="preserve">last season for Palm Beach Opera, Heartbeat Opera, and with Chamber Music Northwest and she made her debut with Donato Cabrera and the Las Vegas Philharmonic in performances of Beethoven’s Ninth Symphony.  Highlights of the recent past </w:t>
      </w:r>
      <w:r w:rsidR="00C95F93" w:rsidRPr="002F3B8B">
        <w:rPr>
          <w:rFonts w:cs="Times New Roman"/>
          <w:sz w:val="26"/>
          <w:szCs w:val="26"/>
        </w:rPr>
        <w:t xml:space="preserve">also </w:t>
      </w:r>
      <w:r w:rsidRPr="002F3B8B">
        <w:rPr>
          <w:rFonts w:cs="Times New Roman"/>
          <w:sz w:val="26"/>
          <w:szCs w:val="26"/>
        </w:rPr>
        <w:t xml:space="preserve">include </w:t>
      </w:r>
      <w:r w:rsidR="00D66AEB" w:rsidRPr="002F3B8B">
        <w:rPr>
          <w:rFonts w:cs="Times New Roman"/>
          <w:sz w:val="26"/>
          <w:szCs w:val="26"/>
        </w:rPr>
        <w:t>Britten's </w:t>
      </w:r>
      <w:r w:rsidR="00D66AEB" w:rsidRPr="002F3B8B">
        <w:rPr>
          <w:rFonts w:cs="Times New Roman"/>
          <w:i/>
          <w:iCs/>
          <w:sz w:val="26"/>
          <w:szCs w:val="26"/>
        </w:rPr>
        <w:t>The Turn of the Screw</w:t>
      </w:r>
      <w:r w:rsidR="00D66AEB" w:rsidRPr="002F3B8B">
        <w:rPr>
          <w:rFonts w:cs="Times New Roman"/>
          <w:sz w:val="26"/>
          <w:szCs w:val="26"/>
        </w:rPr>
        <w:t> at Opera Columbus </w:t>
      </w:r>
      <w:r w:rsidRPr="002F3B8B">
        <w:rPr>
          <w:rFonts w:cs="Times New Roman"/>
          <w:sz w:val="26"/>
          <w:szCs w:val="26"/>
        </w:rPr>
        <w:t xml:space="preserve">and the title role of </w:t>
      </w:r>
      <w:r w:rsidRPr="002F3B8B">
        <w:rPr>
          <w:sz w:val="26"/>
          <w:szCs w:val="26"/>
        </w:rPr>
        <w:t>Janáček's </w:t>
      </w:r>
      <w:r w:rsidRPr="002F3B8B">
        <w:rPr>
          <w:rStyle w:val="Emphasis"/>
          <w:sz w:val="26"/>
          <w:szCs w:val="26"/>
        </w:rPr>
        <w:t>Katya Kabanova </w:t>
      </w:r>
      <w:r w:rsidRPr="002F3B8B">
        <w:rPr>
          <w:sz w:val="26"/>
          <w:szCs w:val="26"/>
        </w:rPr>
        <w:t>conducted by Anne Manson in a new production by Stephen Wadsworth</w:t>
      </w:r>
      <w:r w:rsidR="00E207B6" w:rsidRPr="002F3B8B">
        <w:rPr>
          <w:rFonts w:cs="Times New Roman"/>
          <w:sz w:val="26"/>
          <w:szCs w:val="26"/>
        </w:rPr>
        <w:t xml:space="preserve"> </w:t>
      </w:r>
      <w:r w:rsidRPr="002F3B8B">
        <w:rPr>
          <w:rFonts w:cs="Times New Roman"/>
          <w:sz w:val="26"/>
          <w:szCs w:val="26"/>
        </w:rPr>
        <w:t>at Juilliard.</w:t>
      </w:r>
    </w:p>
    <w:p w14:paraId="42FB4E39" w14:textId="77777777" w:rsidR="00337163" w:rsidRPr="002F3B8B" w:rsidRDefault="00337163" w:rsidP="00337163">
      <w:pPr>
        <w:rPr>
          <w:rFonts w:cs="Times New Roman"/>
          <w:sz w:val="26"/>
          <w:szCs w:val="26"/>
        </w:rPr>
      </w:pPr>
    </w:p>
    <w:p w14:paraId="3DF4ACE9" w14:textId="77777777" w:rsidR="00337163" w:rsidRPr="002F3B8B" w:rsidRDefault="00337163" w:rsidP="00337163">
      <w:pPr>
        <w:rPr>
          <w:rFonts w:cs="Times New Roman"/>
          <w:sz w:val="26"/>
          <w:szCs w:val="26"/>
        </w:rPr>
      </w:pPr>
    </w:p>
    <w:p w14:paraId="6E9A3611" w14:textId="77777777" w:rsidR="00337163" w:rsidRPr="002F3B8B" w:rsidRDefault="00337163" w:rsidP="00337163">
      <w:pPr>
        <w:rPr>
          <w:rFonts w:cs="Times New Roman"/>
          <w:sz w:val="26"/>
          <w:szCs w:val="26"/>
        </w:rPr>
      </w:pPr>
    </w:p>
    <w:p w14:paraId="2D1918B2" w14:textId="77777777" w:rsidR="00337163" w:rsidRPr="002F3B8B" w:rsidRDefault="00337163" w:rsidP="00337163">
      <w:pPr>
        <w:rPr>
          <w:rFonts w:cs="Times New Roman"/>
          <w:sz w:val="26"/>
          <w:szCs w:val="26"/>
        </w:rPr>
      </w:pPr>
    </w:p>
    <w:p w14:paraId="36D53B82" w14:textId="77777777" w:rsidR="00337163" w:rsidRPr="002F3B8B" w:rsidRDefault="00337163" w:rsidP="00337163">
      <w:pPr>
        <w:rPr>
          <w:rFonts w:cs="Times New Roman"/>
          <w:sz w:val="26"/>
          <w:szCs w:val="26"/>
        </w:rPr>
      </w:pPr>
    </w:p>
    <w:p w14:paraId="2D58B1B6" w14:textId="77777777" w:rsidR="00337163" w:rsidRPr="002F3B8B" w:rsidRDefault="00337163" w:rsidP="00337163">
      <w:pPr>
        <w:rPr>
          <w:rFonts w:cs="Times New Roman"/>
          <w:sz w:val="26"/>
          <w:szCs w:val="26"/>
        </w:rPr>
      </w:pPr>
    </w:p>
    <w:p w14:paraId="3EA65188" w14:textId="77777777" w:rsidR="00337163" w:rsidRPr="002F3B8B" w:rsidRDefault="00337163" w:rsidP="00337163">
      <w:pPr>
        <w:rPr>
          <w:rFonts w:cs="Times New Roman"/>
          <w:sz w:val="26"/>
          <w:szCs w:val="26"/>
        </w:rPr>
      </w:pPr>
    </w:p>
    <w:p w14:paraId="0D92B403" w14:textId="77777777" w:rsidR="00337163" w:rsidRPr="002F3B8B" w:rsidRDefault="00337163" w:rsidP="00337163">
      <w:pPr>
        <w:rPr>
          <w:rFonts w:cs="Times New Roman"/>
          <w:sz w:val="26"/>
          <w:szCs w:val="26"/>
        </w:rPr>
      </w:pPr>
    </w:p>
    <w:p w14:paraId="50109641" w14:textId="77777777" w:rsidR="00337163" w:rsidRPr="002F3B8B" w:rsidRDefault="00337163" w:rsidP="00337163">
      <w:pPr>
        <w:rPr>
          <w:rFonts w:cs="Times New Roman"/>
          <w:sz w:val="26"/>
          <w:szCs w:val="26"/>
        </w:rPr>
      </w:pPr>
    </w:p>
    <w:p w14:paraId="27611A2D" w14:textId="77777777" w:rsidR="00337163" w:rsidRPr="002F3B8B" w:rsidRDefault="00337163" w:rsidP="00337163">
      <w:pPr>
        <w:rPr>
          <w:rFonts w:cs="Times New Roman"/>
          <w:sz w:val="26"/>
          <w:szCs w:val="26"/>
        </w:rPr>
      </w:pPr>
    </w:p>
    <w:p w14:paraId="0BDE1528" w14:textId="77777777" w:rsidR="00337163" w:rsidRPr="002F3B8B" w:rsidRDefault="00337163" w:rsidP="00337163">
      <w:pPr>
        <w:rPr>
          <w:rFonts w:cs="Times New Roman"/>
          <w:sz w:val="26"/>
          <w:szCs w:val="26"/>
        </w:rPr>
      </w:pPr>
    </w:p>
    <w:p w14:paraId="61DE5315" w14:textId="77777777" w:rsidR="00337163" w:rsidRPr="002F3B8B" w:rsidRDefault="00337163" w:rsidP="00337163">
      <w:pPr>
        <w:rPr>
          <w:rFonts w:cs="Times New Roman"/>
          <w:sz w:val="26"/>
          <w:szCs w:val="26"/>
        </w:rPr>
      </w:pPr>
    </w:p>
    <w:p w14:paraId="36A21EC3" w14:textId="77777777" w:rsidR="00C95F93" w:rsidRPr="002F3B8B" w:rsidRDefault="00C95F93" w:rsidP="00337163">
      <w:pPr>
        <w:rPr>
          <w:rFonts w:cs="Times New Roman"/>
          <w:sz w:val="26"/>
          <w:szCs w:val="26"/>
        </w:rPr>
      </w:pPr>
    </w:p>
    <w:p w14:paraId="048300DA" w14:textId="77777777" w:rsidR="00C95F93" w:rsidRPr="002F3B8B" w:rsidRDefault="00C95F93" w:rsidP="00337163">
      <w:pPr>
        <w:rPr>
          <w:rFonts w:cs="Times New Roman"/>
          <w:sz w:val="26"/>
          <w:szCs w:val="26"/>
        </w:rPr>
      </w:pPr>
    </w:p>
    <w:p w14:paraId="30C44ECA" w14:textId="77777777" w:rsidR="00C95F93" w:rsidRPr="002F3B8B" w:rsidRDefault="00C95F93" w:rsidP="00337163">
      <w:pPr>
        <w:rPr>
          <w:rFonts w:cs="Times New Roman"/>
          <w:sz w:val="26"/>
          <w:szCs w:val="26"/>
        </w:rPr>
      </w:pPr>
    </w:p>
    <w:p w14:paraId="760F5992" w14:textId="77777777" w:rsidR="00C95F93" w:rsidRPr="002F3B8B" w:rsidRDefault="00C95F93" w:rsidP="00337163">
      <w:pPr>
        <w:rPr>
          <w:rFonts w:cs="Times New Roman"/>
          <w:sz w:val="26"/>
          <w:szCs w:val="26"/>
        </w:rPr>
      </w:pPr>
    </w:p>
    <w:p w14:paraId="3EE7A12B" w14:textId="21A81FDD" w:rsidR="00C95F93" w:rsidRPr="002E516B" w:rsidRDefault="00C95F93" w:rsidP="00337163">
      <w:pPr>
        <w:rPr>
          <w:rFonts w:eastAsia="Times New Roman" w:cs="Times New Roman"/>
          <w:sz w:val="26"/>
          <w:szCs w:val="26"/>
        </w:rPr>
      </w:pPr>
      <w:r w:rsidRPr="002E516B">
        <w:rPr>
          <w:rFonts w:cs="Times New Roman"/>
          <w:sz w:val="26"/>
          <w:szCs w:val="26"/>
        </w:rPr>
        <w:t xml:space="preserve">Accomplishments during her tenure at Juilliard include </w:t>
      </w:r>
      <w:r w:rsidR="00D66AEB" w:rsidRPr="002E516B">
        <w:rPr>
          <w:rFonts w:cs="Times New Roman"/>
          <w:sz w:val="26"/>
          <w:szCs w:val="26"/>
        </w:rPr>
        <w:t>Copland's </w:t>
      </w:r>
      <w:r w:rsidR="00D66AEB" w:rsidRPr="002E516B">
        <w:rPr>
          <w:rFonts w:cs="Times New Roman"/>
          <w:i/>
          <w:iCs/>
          <w:sz w:val="26"/>
          <w:szCs w:val="26"/>
        </w:rPr>
        <w:t>Twelve Emily Dickinson Songs </w:t>
      </w:r>
      <w:r w:rsidR="00D66AEB" w:rsidRPr="002E516B">
        <w:rPr>
          <w:rFonts w:cs="Times New Roman"/>
          <w:sz w:val="26"/>
          <w:szCs w:val="26"/>
        </w:rPr>
        <w:t>with pianist Brian Zeger at Juilliard</w:t>
      </w:r>
      <w:r w:rsidRPr="002E516B">
        <w:rPr>
          <w:rFonts w:cs="Times New Roman"/>
          <w:sz w:val="26"/>
          <w:szCs w:val="26"/>
        </w:rPr>
        <w:t xml:space="preserve">'s Songfest, a </w:t>
      </w:r>
      <w:r w:rsidR="00733D29" w:rsidRPr="002E516B">
        <w:rPr>
          <w:rFonts w:cs="Times New Roman"/>
          <w:sz w:val="26"/>
          <w:szCs w:val="26"/>
        </w:rPr>
        <w:t xml:space="preserve">solo </w:t>
      </w:r>
      <w:r w:rsidRPr="002E516B">
        <w:rPr>
          <w:rFonts w:cs="Times New Roman"/>
          <w:sz w:val="26"/>
          <w:szCs w:val="26"/>
        </w:rPr>
        <w:t xml:space="preserve">debut at Alice Tully Hall </w:t>
      </w:r>
      <w:r w:rsidR="00D66AEB" w:rsidRPr="002E516B">
        <w:rPr>
          <w:rFonts w:cs="Times New Roman"/>
          <w:sz w:val="26"/>
          <w:szCs w:val="26"/>
        </w:rPr>
        <w:t>as winner of Juilliard's Vocal Arts Honors Recital presenting a program of Sibelius, Wagner and Copland with pianist Chris Reynolds</w:t>
      </w:r>
      <w:r w:rsidRPr="002E516B">
        <w:rPr>
          <w:rFonts w:cs="Times New Roman"/>
          <w:sz w:val="26"/>
          <w:szCs w:val="26"/>
        </w:rPr>
        <w:t xml:space="preserve">, </w:t>
      </w:r>
      <w:r w:rsidR="002E516B" w:rsidRPr="002E516B">
        <w:rPr>
          <w:rFonts w:cs="Times New Roman"/>
          <w:sz w:val="26"/>
          <w:szCs w:val="26"/>
        </w:rPr>
        <w:t xml:space="preserve">and </w:t>
      </w:r>
      <w:r w:rsidR="002E516B">
        <w:rPr>
          <w:rFonts w:cs="Times New Roman"/>
          <w:sz w:val="26"/>
          <w:szCs w:val="26"/>
        </w:rPr>
        <w:t xml:space="preserve">with </w:t>
      </w:r>
      <w:r w:rsidR="002E516B" w:rsidRPr="002E516B">
        <w:rPr>
          <w:rFonts w:cs="Times New Roman"/>
          <w:sz w:val="26"/>
          <w:szCs w:val="26"/>
        </w:rPr>
        <w:t>the Juilliard Orchestra</w:t>
      </w:r>
      <w:r w:rsidR="002E516B">
        <w:rPr>
          <w:rFonts w:cs="Times New Roman"/>
          <w:sz w:val="26"/>
          <w:szCs w:val="26"/>
        </w:rPr>
        <w:t xml:space="preserve"> </w:t>
      </w:r>
      <w:r w:rsidR="002E516B" w:rsidRPr="002E516B">
        <w:rPr>
          <w:rFonts w:cs="Times New Roman"/>
          <w:sz w:val="26"/>
          <w:szCs w:val="26"/>
        </w:rPr>
        <w:t>workshop selections from Tchaikovsky's </w:t>
      </w:r>
      <w:r w:rsidR="002E516B" w:rsidRPr="002E516B">
        <w:rPr>
          <w:rFonts w:cs="Times New Roman"/>
          <w:i/>
          <w:iCs/>
          <w:sz w:val="26"/>
          <w:szCs w:val="26"/>
        </w:rPr>
        <w:t>Eugene Onegin </w:t>
      </w:r>
      <w:r w:rsidR="002E516B" w:rsidRPr="002E516B">
        <w:rPr>
          <w:rFonts w:cs="Times New Roman"/>
          <w:sz w:val="26"/>
          <w:szCs w:val="26"/>
        </w:rPr>
        <w:t>with Alan Gilbert</w:t>
      </w:r>
      <w:r w:rsidR="002E516B">
        <w:rPr>
          <w:rFonts w:cs="Times New Roman"/>
          <w:sz w:val="26"/>
          <w:szCs w:val="26"/>
        </w:rPr>
        <w:t>,</w:t>
      </w:r>
      <w:r w:rsidR="002E516B" w:rsidRPr="002E516B">
        <w:rPr>
          <w:rFonts w:cs="Times New Roman"/>
          <w:sz w:val="26"/>
          <w:szCs w:val="26"/>
        </w:rPr>
        <w:t xml:space="preserve"> Mozart’s </w:t>
      </w:r>
      <w:r w:rsidR="002E516B" w:rsidRPr="002E516B">
        <w:rPr>
          <w:rFonts w:eastAsia="Times New Roman" w:cs="Arial"/>
          <w:bCs/>
          <w:i/>
          <w:sz w:val="26"/>
          <w:szCs w:val="26"/>
        </w:rPr>
        <w:t>Ch</w:t>
      </w:r>
      <w:r w:rsidR="002E516B" w:rsidRPr="002E516B">
        <w:rPr>
          <w:rFonts w:eastAsia="Times New Roman" w:cs="Arial"/>
          <w:i/>
          <w:sz w:val="26"/>
          <w:szCs w:val="26"/>
          <w:shd w:val="clear" w:color="auto" w:fill="FFFFFF"/>
        </w:rPr>
        <w:t>'</w:t>
      </w:r>
      <w:r w:rsidR="002E516B" w:rsidRPr="002E516B">
        <w:rPr>
          <w:rFonts w:eastAsia="Times New Roman" w:cs="Arial"/>
          <w:bCs/>
          <w:i/>
          <w:sz w:val="26"/>
          <w:szCs w:val="26"/>
        </w:rPr>
        <w:t>io mi scordi di te</w:t>
      </w:r>
      <w:r w:rsidR="002E516B" w:rsidRPr="002E516B">
        <w:rPr>
          <w:rFonts w:eastAsia="Times New Roman" w:cs="Arial"/>
          <w:i/>
          <w:sz w:val="26"/>
          <w:szCs w:val="26"/>
          <w:shd w:val="clear" w:color="auto" w:fill="FFFFFF"/>
        </w:rPr>
        <w:t>? ... Non temer, amato bene</w:t>
      </w:r>
      <w:r w:rsidR="002E516B" w:rsidRPr="002E516B">
        <w:rPr>
          <w:rFonts w:eastAsia="Times New Roman" w:cs="Arial"/>
          <w:sz w:val="26"/>
          <w:szCs w:val="26"/>
          <w:shd w:val="clear" w:color="auto" w:fill="FFFFFF"/>
        </w:rPr>
        <w:t xml:space="preserve"> K. 505</w:t>
      </w:r>
      <w:r w:rsidR="002E516B">
        <w:rPr>
          <w:rFonts w:eastAsia="Times New Roman" w:cs="Times New Roman"/>
          <w:sz w:val="26"/>
          <w:szCs w:val="26"/>
        </w:rPr>
        <w:t xml:space="preserve"> </w:t>
      </w:r>
      <w:r w:rsidR="002E516B" w:rsidRPr="002E516B">
        <w:rPr>
          <w:rFonts w:cs="Times New Roman"/>
          <w:sz w:val="26"/>
          <w:szCs w:val="26"/>
        </w:rPr>
        <w:t>conducted by Gary Thor Wedow</w:t>
      </w:r>
      <w:r w:rsidR="002E516B">
        <w:rPr>
          <w:rFonts w:cs="Times New Roman"/>
          <w:sz w:val="26"/>
          <w:szCs w:val="26"/>
        </w:rPr>
        <w:t>,</w:t>
      </w:r>
      <w:r w:rsidR="002E516B" w:rsidRPr="002E516B">
        <w:rPr>
          <w:rFonts w:cs="Times New Roman"/>
          <w:sz w:val="26"/>
          <w:szCs w:val="26"/>
        </w:rPr>
        <w:t xml:space="preserve"> </w:t>
      </w:r>
      <w:r w:rsidR="00D66AEB" w:rsidRPr="002E516B">
        <w:rPr>
          <w:rFonts w:cs="Times New Roman"/>
          <w:sz w:val="26"/>
          <w:szCs w:val="26"/>
        </w:rPr>
        <w:t xml:space="preserve">and </w:t>
      </w:r>
      <w:r w:rsidRPr="002E516B">
        <w:rPr>
          <w:rFonts w:cs="Times New Roman"/>
          <w:sz w:val="26"/>
          <w:szCs w:val="26"/>
        </w:rPr>
        <w:t>Beethoven's </w:t>
      </w:r>
      <w:r w:rsidRPr="002E516B">
        <w:rPr>
          <w:rFonts w:cs="Times New Roman"/>
          <w:i/>
          <w:iCs/>
          <w:sz w:val="26"/>
          <w:szCs w:val="26"/>
        </w:rPr>
        <w:t>Ah! Perfido</w:t>
      </w:r>
      <w:r w:rsidRPr="002E516B">
        <w:rPr>
          <w:rFonts w:cs="Times New Roman"/>
          <w:sz w:val="26"/>
          <w:szCs w:val="26"/>
        </w:rPr>
        <w:t xml:space="preserve">, Op. 65 </w:t>
      </w:r>
      <w:r w:rsidR="002E516B" w:rsidRPr="002E516B">
        <w:rPr>
          <w:rFonts w:cs="Times New Roman"/>
          <w:sz w:val="26"/>
          <w:szCs w:val="26"/>
        </w:rPr>
        <w:t>led by Speranza Scappucci</w:t>
      </w:r>
      <w:r w:rsidRPr="002E516B">
        <w:rPr>
          <w:rFonts w:cs="Times New Roman"/>
          <w:sz w:val="26"/>
          <w:szCs w:val="26"/>
        </w:rPr>
        <w:t>.</w:t>
      </w:r>
    </w:p>
    <w:p w14:paraId="03F36783" w14:textId="77777777" w:rsidR="00337163" w:rsidRPr="002F3B8B" w:rsidRDefault="00337163" w:rsidP="00337163">
      <w:pPr>
        <w:rPr>
          <w:rFonts w:cs="Times New Roman"/>
          <w:sz w:val="26"/>
          <w:szCs w:val="26"/>
        </w:rPr>
      </w:pPr>
    </w:p>
    <w:p w14:paraId="5C13FA4E" w14:textId="0A0D413E" w:rsidR="00DC5FF2" w:rsidRDefault="00F57462" w:rsidP="00DC5FF2">
      <w:pPr>
        <w:rPr>
          <w:rFonts w:cs="Times New Roman"/>
          <w:sz w:val="26"/>
          <w:szCs w:val="26"/>
        </w:rPr>
      </w:pPr>
      <w:r w:rsidRPr="00AC2A2C">
        <w:rPr>
          <w:sz w:val="26"/>
          <w:szCs w:val="26"/>
        </w:rPr>
        <w:t xml:space="preserve">Ms. Moore’s training has included resident artist apprenticeships at </w:t>
      </w:r>
      <w:r w:rsidR="00DC5FF2" w:rsidRPr="00AC2A2C">
        <w:rPr>
          <w:sz w:val="26"/>
          <w:szCs w:val="26"/>
        </w:rPr>
        <w:t xml:space="preserve">San Francisco Opera’s Merola Opera Program, </w:t>
      </w:r>
      <w:r w:rsidRPr="00AC2A2C">
        <w:rPr>
          <w:sz w:val="26"/>
          <w:szCs w:val="26"/>
        </w:rPr>
        <w:t xml:space="preserve">Des Moines Metro Opera, Opera Theatre of Saint Louis, Portland Opera, and the Ravinia Festival’s Steans Institute.  </w:t>
      </w:r>
      <w:r w:rsidR="00DC5FF2" w:rsidRPr="00AC2A2C">
        <w:rPr>
          <w:sz w:val="26"/>
          <w:szCs w:val="26"/>
        </w:rPr>
        <w:t xml:space="preserve">In Europe she has participated in </w:t>
      </w:r>
      <w:r w:rsidR="00DC5FF2" w:rsidRPr="00AC2A2C">
        <w:rPr>
          <w:rFonts w:cs="Times New Roman"/>
          <w:sz w:val="26"/>
          <w:szCs w:val="26"/>
        </w:rPr>
        <w:t>the Aix-en-Provence Festival's Mozart Académie and in the International Meistersinger Akademie in Neumarkt, Germany under the tutelage of Edith Wiens.</w:t>
      </w:r>
    </w:p>
    <w:p w14:paraId="7B4C53A0" w14:textId="77777777" w:rsidR="00AC2A2C" w:rsidRPr="00AC2A2C" w:rsidRDefault="00AC2A2C" w:rsidP="00DC5FF2">
      <w:pPr>
        <w:rPr>
          <w:rFonts w:cs="Times New Roman"/>
          <w:sz w:val="26"/>
          <w:szCs w:val="26"/>
        </w:rPr>
      </w:pPr>
    </w:p>
    <w:p w14:paraId="5043B313" w14:textId="3928A38D" w:rsidR="00AC2A2C" w:rsidRPr="00AC2A2C" w:rsidRDefault="00F57462" w:rsidP="00AC2A2C">
      <w:pPr>
        <w:rPr>
          <w:rFonts w:eastAsia="Times New Roman"/>
          <w:sz w:val="26"/>
          <w:szCs w:val="26"/>
        </w:rPr>
      </w:pPr>
      <w:r w:rsidRPr="00AC2A2C">
        <w:rPr>
          <w:sz w:val="26"/>
          <w:szCs w:val="26"/>
        </w:rPr>
        <w:t xml:space="preserve">Success in international vocal competition is demonstrated and supported by achievements in the Metropolitan Opera National Council Auditions, </w:t>
      </w:r>
      <w:r w:rsidR="005D7A78" w:rsidRPr="00AC2A2C">
        <w:rPr>
          <w:rFonts w:cs="Times New Roman"/>
          <w:sz w:val="26"/>
          <w:szCs w:val="26"/>
        </w:rPr>
        <w:t xml:space="preserve">Sullivan Foundation Competition, </w:t>
      </w:r>
      <w:r w:rsidRPr="00AC2A2C">
        <w:rPr>
          <w:sz w:val="26"/>
          <w:szCs w:val="26"/>
        </w:rPr>
        <w:t xml:space="preserve">George London Foundation Competition, Licia Albanese-Puccini Foundation, Tenor Viñas International Singing Contest, Opera Index, and Fort Worth Opera's McCammon Voice Competition.  </w:t>
      </w:r>
      <w:r w:rsidR="00FC24C5" w:rsidRPr="00AC2A2C">
        <w:rPr>
          <w:sz w:val="26"/>
          <w:szCs w:val="26"/>
        </w:rPr>
        <w:t xml:space="preserve">Felicia Moore </w:t>
      </w:r>
      <w:r w:rsidR="0003736A" w:rsidRPr="00AC2A2C">
        <w:rPr>
          <w:sz w:val="26"/>
          <w:szCs w:val="26"/>
        </w:rPr>
        <w:t xml:space="preserve">was awarded the </w:t>
      </w:r>
      <w:r w:rsidR="00ED26D9" w:rsidRPr="00AC2A2C">
        <w:rPr>
          <w:sz w:val="26"/>
          <w:szCs w:val="26"/>
        </w:rPr>
        <w:t xml:space="preserve">Birgit Nilsson Prize at Plácido Domingo’s Operalia in 2019, the </w:t>
      </w:r>
      <w:r w:rsidR="0003736A" w:rsidRPr="00AC2A2C">
        <w:rPr>
          <w:rFonts w:eastAsia="Times New Roman"/>
          <w:sz w:val="26"/>
          <w:szCs w:val="26"/>
        </w:rPr>
        <w:t xml:space="preserve">Prix des Amis du Festival </w:t>
      </w:r>
      <w:r w:rsidR="00E13D48" w:rsidRPr="00AC2A2C">
        <w:rPr>
          <w:rFonts w:eastAsia="Times New Roman"/>
          <w:sz w:val="26"/>
          <w:szCs w:val="26"/>
        </w:rPr>
        <w:t xml:space="preserve">by the </w:t>
      </w:r>
      <w:r w:rsidR="0003736A" w:rsidRPr="00AC2A2C">
        <w:rPr>
          <w:sz w:val="26"/>
          <w:szCs w:val="26"/>
        </w:rPr>
        <w:t>Aix-en-Pro</w:t>
      </w:r>
      <w:r w:rsidR="00E774FB">
        <w:rPr>
          <w:sz w:val="26"/>
          <w:szCs w:val="26"/>
        </w:rPr>
        <w:t>vence Festival,</w:t>
      </w:r>
      <w:bookmarkStart w:id="0" w:name="_GoBack"/>
      <w:bookmarkEnd w:id="0"/>
      <w:r w:rsidR="00E13D48" w:rsidRPr="00AC2A2C">
        <w:rPr>
          <w:sz w:val="26"/>
          <w:szCs w:val="26"/>
        </w:rPr>
        <w:t xml:space="preserve"> </w:t>
      </w:r>
      <w:r w:rsidR="006805F3" w:rsidRPr="00AC2A2C">
        <w:rPr>
          <w:rFonts w:eastAsia="Times New Roman" w:cs="Arial"/>
          <w:sz w:val="26"/>
          <w:szCs w:val="26"/>
          <w:shd w:val="clear" w:color="auto" w:fill="FFFFFF"/>
        </w:rPr>
        <w:t xml:space="preserve">First Prize from </w:t>
      </w:r>
      <w:r w:rsidR="005D7A78" w:rsidRPr="00AC2A2C">
        <w:rPr>
          <w:rFonts w:eastAsia="Times New Roman" w:cs="Arial"/>
          <w:sz w:val="26"/>
          <w:szCs w:val="26"/>
          <w:shd w:val="clear" w:color="auto" w:fill="FFFFFF"/>
        </w:rPr>
        <w:t xml:space="preserve">the </w:t>
      </w:r>
      <w:r w:rsidR="005D7A78" w:rsidRPr="00AC2A2C">
        <w:rPr>
          <w:rFonts w:cs="Times New Roman"/>
          <w:sz w:val="26"/>
          <w:szCs w:val="26"/>
        </w:rPr>
        <w:t>James Toland Vocal Arts Competition</w:t>
      </w:r>
      <w:r w:rsidR="005D7A78" w:rsidRPr="00AC2A2C">
        <w:rPr>
          <w:rFonts w:eastAsia="Times New Roman" w:cs="Arial"/>
          <w:sz w:val="26"/>
          <w:szCs w:val="26"/>
          <w:shd w:val="clear" w:color="auto" w:fill="FFFFFF"/>
        </w:rPr>
        <w:t xml:space="preserve"> and t</w:t>
      </w:r>
      <w:r w:rsidR="006805F3" w:rsidRPr="00AC2A2C">
        <w:rPr>
          <w:rFonts w:eastAsia="Times New Roman" w:cs="Arial"/>
          <w:sz w:val="26"/>
          <w:szCs w:val="26"/>
          <w:shd w:val="clear" w:color="auto" w:fill="FFFFFF"/>
        </w:rPr>
        <w:t xml:space="preserve">he Jensen Foundation, Second Prize at the National Opera Association Competition, </w:t>
      </w:r>
      <w:r w:rsidR="00AC2A2C" w:rsidRPr="00AC2A2C">
        <w:rPr>
          <w:rFonts w:eastAsia="Times New Roman" w:cs="Arial"/>
          <w:sz w:val="26"/>
          <w:szCs w:val="26"/>
          <w:shd w:val="clear" w:color="auto" w:fill="FFFFFF"/>
        </w:rPr>
        <w:t>the Florence and Paul DeRosa Prize from The Juilliard School, and grants from The Gerda Lissner Foundation, the Richard F. Gold Foundation, and the Wagner Society of New York.</w:t>
      </w:r>
    </w:p>
    <w:p w14:paraId="45AC3A7B" w14:textId="77777777" w:rsidR="00AC2A2C" w:rsidRPr="00AC2A2C" w:rsidRDefault="00AC2A2C" w:rsidP="00302551">
      <w:pPr>
        <w:rPr>
          <w:sz w:val="26"/>
          <w:szCs w:val="26"/>
        </w:rPr>
      </w:pPr>
    </w:p>
    <w:p w14:paraId="25B54E31" w14:textId="6C0CD096" w:rsidR="00C45657" w:rsidRPr="002F3B8B" w:rsidRDefault="001641A2" w:rsidP="00302551">
      <w:pPr>
        <w:rPr>
          <w:sz w:val="26"/>
          <w:szCs w:val="26"/>
        </w:rPr>
      </w:pPr>
      <w:r w:rsidRPr="002F3B8B">
        <w:rPr>
          <w:sz w:val="26"/>
          <w:szCs w:val="26"/>
        </w:rPr>
        <w:t xml:space="preserve">Felicia Moore was </w:t>
      </w:r>
      <w:r w:rsidR="004258DC" w:rsidRPr="002F3B8B">
        <w:rPr>
          <w:sz w:val="26"/>
          <w:szCs w:val="26"/>
        </w:rPr>
        <w:t>awarded</w:t>
      </w:r>
      <w:r w:rsidRPr="002F3B8B">
        <w:rPr>
          <w:sz w:val="26"/>
          <w:szCs w:val="26"/>
        </w:rPr>
        <w:t xml:space="preserve"> a 2018-19 Fellow</w:t>
      </w:r>
      <w:r w:rsidR="00B74FFD" w:rsidRPr="002F3B8B">
        <w:rPr>
          <w:sz w:val="26"/>
          <w:szCs w:val="26"/>
        </w:rPr>
        <w:t>ship</w:t>
      </w:r>
      <w:r w:rsidRPr="002F3B8B">
        <w:rPr>
          <w:sz w:val="26"/>
          <w:szCs w:val="26"/>
        </w:rPr>
        <w:t xml:space="preserve"> by Turn The Spotlight</w:t>
      </w:r>
      <w:r w:rsidR="00302551" w:rsidRPr="002F3B8B">
        <w:rPr>
          <w:rFonts w:eastAsia="Times New Roman" w:cs="Times New Roman"/>
          <w:iCs/>
          <w:sz w:val="26"/>
          <w:szCs w:val="26"/>
        </w:rPr>
        <w:t xml:space="preserve">, a foundation created to identify, nurture, and empower leaders – and in turn, to illuminate the path to a more equitable future in the arts through mentorship by and for exceptional women, people of color, and other equity-seeking groups in the arts.  She </w:t>
      </w:r>
      <w:r w:rsidR="00F57462" w:rsidRPr="002F3B8B">
        <w:rPr>
          <w:sz w:val="26"/>
          <w:szCs w:val="26"/>
        </w:rPr>
        <w:t>is a proud alumna of The Juilliard School, Mannes School of Music</w:t>
      </w:r>
      <w:r w:rsidR="0003736A" w:rsidRPr="002F3B8B">
        <w:rPr>
          <w:sz w:val="26"/>
          <w:szCs w:val="26"/>
        </w:rPr>
        <w:t>, and Westminster Choir College.</w:t>
      </w:r>
    </w:p>
    <w:sectPr w:rsidR="00C45657" w:rsidRPr="002F3B8B"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B74FFD" w:rsidRDefault="00B74FFD" w:rsidP="003A25F5">
      <w:r>
        <w:separator/>
      </w:r>
    </w:p>
  </w:endnote>
  <w:endnote w:type="continuationSeparator" w:id="0">
    <w:p w14:paraId="3FF2FC97" w14:textId="77777777" w:rsidR="00B74FFD" w:rsidRDefault="00B74FFD"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24533E09" w:rsidR="00B74FFD" w:rsidRPr="00255C1E" w:rsidRDefault="00BA7699" w:rsidP="00255C1E">
    <w:pPr>
      <w:jc w:val="center"/>
      <w:rPr>
        <w:sz w:val="28"/>
        <w:szCs w:val="28"/>
      </w:rPr>
    </w:pPr>
    <w:r>
      <w:rPr>
        <w:sz w:val="28"/>
        <w:szCs w:val="28"/>
      </w:rPr>
      <w:t>AUGUST 2019</w:t>
    </w:r>
    <w:r w:rsidR="00B74FFD" w:rsidRPr="00255C1E">
      <w:rPr>
        <w:sz w:val="28"/>
        <w:szCs w:val="28"/>
      </w:rPr>
      <w:t xml:space="preserve">: PLEASE DESTROY PREVIOUSLY DATED </w:t>
    </w:r>
    <w:r w:rsidR="00B74FFD">
      <w:rPr>
        <w:sz w:val="28"/>
        <w:szCs w:val="28"/>
      </w:rPr>
      <w:t>MATERIALS</w:t>
    </w:r>
  </w:p>
  <w:p w14:paraId="735FBD81" w14:textId="77777777" w:rsidR="00B74FFD" w:rsidRPr="00255C1E" w:rsidRDefault="00B74FFD" w:rsidP="00255C1E">
    <w:pPr>
      <w:jc w:val="center"/>
      <w:rPr>
        <w:sz w:val="28"/>
        <w:szCs w:val="28"/>
      </w:rPr>
    </w:pPr>
    <w:r w:rsidRPr="00255C1E">
      <w:rPr>
        <w:sz w:val="28"/>
        <w:szCs w:val="28"/>
      </w:rPr>
      <w:t>For additional information, please contact Étude Arts, LLC</w:t>
    </w:r>
  </w:p>
  <w:p w14:paraId="3AF5E2A4" w14:textId="77777777" w:rsidR="00B74FFD" w:rsidRPr="00255C1E" w:rsidRDefault="00E774FB" w:rsidP="00255C1E">
    <w:pPr>
      <w:jc w:val="center"/>
      <w:rPr>
        <w:sz w:val="28"/>
        <w:szCs w:val="28"/>
      </w:rPr>
    </w:pPr>
    <w:hyperlink r:id="rId1" w:history="1">
      <w:r w:rsidR="00B74FFD" w:rsidRPr="00255C1E">
        <w:rPr>
          <w:rStyle w:val="Hyperlink"/>
          <w:sz w:val="28"/>
          <w:szCs w:val="28"/>
        </w:rPr>
        <w:t>www.etudearts.com</w:t>
      </w:r>
    </w:hyperlink>
  </w:p>
  <w:p w14:paraId="06049342" w14:textId="77777777" w:rsidR="00B74FFD" w:rsidRDefault="00B74F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B74FFD" w:rsidRDefault="00B74FFD" w:rsidP="003A25F5">
      <w:r>
        <w:separator/>
      </w:r>
    </w:p>
  </w:footnote>
  <w:footnote w:type="continuationSeparator" w:id="0">
    <w:p w14:paraId="5C9D83DB" w14:textId="77777777" w:rsidR="00B74FFD" w:rsidRDefault="00B74FFD"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B74FFD" w:rsidRDefault="00B74FFD"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18B8"/>
    <w:rsid w:val="0003736A"/>
    <w:rsid w:val="0008797D"/>
    <w:rsid w:val="000B6E3D"/>
    <w:rsid w:val="000D6021"/>
    <w:rsid w:val="00115C37"/>
    <w:rsid w:val="00160401"/>
    <w:rsid w:val="001641A2"/>
    <w:rsid w:val="001C0415"/>
    <w:rsid w:val="001C0E49"/>
    <w:rsid w:val="001D52AE"/>
    <w:rsid w:val="001F2F58"/>
    <w:rsid w:val="00245085"/>
    <w:rsid w:val="00255C1E"/>
    <w:rsid w:val="002865B2"/>
    <w:rsid w:val="002E516B"/>
    <w:rsid w:val="002F3B8B"/>
    <w:rsid w:val="002F3BCB"/>
    <w:rsid w:val="00302551"/>
    <w:rsid w:val="003162B7"/>
    <w:rsid w:val="00337163"/>
    <w:rsid w:val="003A25F5"/>
    <w:rsid w:val="003D73E6"/>
    <w:rsid w:val="004258DC"/>
    <w:rsid w:val="00466B08"/>
    <w:rsid w:val="00480050"/>
    <w:rsid w:val="004F09B2"/>
    <w:rsid w:val="005B3B39"/>
    <w:rsid w:val="005D7A78"/>
    <w:rsid w:val="006000D3"/>
    <w:rsid w:val="006204AF"/>
    <w:rsid w:val="00654AC7"/>
    <w:rsid w:val="006713DD"/>
    <w:rsid w:val="006805F3"/>
    <w:rsid w:val="006B4B23"/>
    <w:rsid w:val="006E2095"/>
    <w:rsid w:val="00733D29"/>
    <w:rsid w:val="00737C8B"/>
    <w:rsid w:val="007B53DA"/>
    <w:rsid w:val="007D7086"/>
    <w:rsid w:val="008503FD"/>
    <w:rsid w:val="008570FF"/>
    <w:rsid w:val="00891773"/>
    <w:rsid w:val="008B1AF0"/>
    <w:rsid w:val="008D673D"/>
    <w:rsid w:val="008F6658"/>
    <w:rsid w:val="009376DD"/>
    <w:rsid w:val="00980D12"/>
    <w:rsid w:val="00AC2A2C"/>
    <w:rsid w:val="00B034E8"/>
    <w:rsid w:val="00B167EE"/>
    <w:rsid w:val="00B2143E"/>
    <w:rsid w:val="00B23331"/>
    <w:rsid w:val="00B74FFD"/>
    <w:rsid w:val="00B77B98"/>
    <w:rsid w:val="00BA7699"/>
    <w:rsid w:val="00BB7964"/>
    <w:rsid w:val="00BE563D"/>
    <w:rsid w:val="00C45657"/>
    <w:rsid w:val="00C827A4"/>
    <w:rsid w:val="00C85AC8"/>
    <w:rsid w:val="00C95F93"/>
    <w:rsid w:val="00CD68DF"/>
    <w:rsid w:val="00D40CB4"/>
    <w:rsid w:val="00D66AEB"/>
    <w:rsid w:val="00D87F60"/>
    <w:rsid w:val="00DC5FF2"/>
    <w:rsid w:val="00E03787"/>
    <w:rsid w:val="00E13D48"/>
    <w:rsid w:val="00E207B6"/>
    <w:rsid w:val="00E2585B"/>
    <w:rsid w:val="00E774FB"/>
    <w:rsid w:val="00ED26D9"/>
    <w:rsid w:val="00F57462"/>
    <w:rsid w:val="00F70B1C"/>
    <w:rsid w:val="00FA28F3"/>
    <w:rsid w:val="00FC24C5"/>
    <w:rsid w:val="00FC4278"/>
    <w:rsid w:val="00FD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 w:type="paragraph" w:styleId="NormalWeb">
    <w:name w:val="Normal (Web)"/>
    <w:basedOn w:val="Normal"/>
    <w:uiPriority w:val="99"/>
    <w:unhideWhenUsed/>
    <w:rsid w:val="00F57462"/>
    <w:pPr>
      <w:spacing w:before="100" w:beforeAutospacing="1" w:after="100" w:afterAutospacing="1"/>
    </w:pPr>
    <w:rPr>
      <w:rFonts w:ascii="Times New Roman" w:eastAsia="ＭＳ 明朝" w:hAnsi="Times New Roman" w:cs="Times New Roman"/>
      <w:sz w:val="20"/>
      <w:szCs w:val="20"/>
    </w:rPr>
  </w:style>
  <w:style w:type="character" w:styleId="Emphasis">
    <w:name w:val="Emphasis"/>
    <w:basedOn w:val="DefaultParagraphFont"/>
    <w:uiPriority w:val="20"/>
    <w:qFormat/>
    <w:rsid w:val="00F5746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 w:type="paragraph" w:styleId="NormalWeb">
    <w:name w:val="Normal (Web)"/>
    <w:basedOn w:val="Normal"/>
    <w:uiPriority w:val="99"/>
    <w:unhideWhenUsed/>
    <w:rsid w:val="00F57462"/>
    <w:pPr>
      <w:spacing w:before="100" w:beforeAutospacing="1" w:after="100" w:afterAutospacing="1"/>
    </w:pPr>
    <w:rPr>
      <w:rFonts w:ascii="Times New Roman" w:eastAsia="ＭＳ 明朝" w:hAnsi="Times New Roman" w:cs="Times New Roman"/>
      <w:sz w:val="20"/>
      <w:szCs w:val="20"/>
    </w:rPr>
  </w:style>
  <w:style w:type="character" w:styleId="Emphasis">
    <w:name w:val="Emphasis"/>
    <w:basedOn w:val="DefaultParagraphFont"/>
    <w:uiPriority w:val="20"/>
    <w:qFormat/>
    <w:rsid w:val="00F57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256">
      <w:bodyDiv w:val="1"/>
      <w:marLeft w:val="0"/>
      <w:marRight w:val="0"/>
      <w:marTop w:val="0"/>
      <w:marBottom w:val="0"/>
      <w:divBdr>
        <w:top w:val="none" w:sz="0" w:space="0" w:color="auto"/>
        <w:left w:val="none" w:sz="0" w:space="0" w:color="auto"/>
        <w:bottom w:val="none" w:sz="0" w:space="0" w:color="auto"/>
        <w:right w:val="none" w:sz="0" w:space="0" w:color="auto"/>
      </w:divBdr>
      <w:divsChild>
        <w:div w:id="1267927477">
          <w:marLeft w:val="0"/>
          <w:marRight w:val="0"/>
          <w:marTop w:val="0"/>
          <w:marBottom w:val="0"/>
          <w:divBdr>
            <w:top w:val="none" w:sz="0" w:space="0" w:color="auto"/>
            <w:left w:val="none" w:sz="0" w:space="0" w:color="auto"/>
            <w:bottom w:val="none" w:sz="0" w:space="0" w:color="auto"/>
            <w:right w:val="none" w:sz="0" w:space="0" w:color="auto"/>
          </w:divBdr>
        </w:div>
        <w:div w:id="2048287680">
          <w:marLeft w:val="0"/>
          <w:marRight w:val="0"/>
          <w:marTop w:val="0"/>
          <w:marBottom w:val="0"/>
          <w:divBdr>
            <w:top w:val="none" w:sz="0" w:space="0" w:color="auto"/>
            <w:left w:val="none" w:sz="0" w:space="0" w:color="auto"/>
            <w:bottom w:val="none" w:sz="0" w:space="0" w:color="auto"/>
            <w:right w:val="none" w:sz="0" w:space="0" w:color="auto"/>
          </w:divBdr>
        </w:div>
        <w:div w:id="1665160710">
          <w:marLeft w:val="0"/>
          <w:marRight w:val="0"/>
          <w:marTop w:val="0"/>
          <w:marBottom w:val="0"/>
          <w:divBdr>
            <w:top w:val="none" w:sz="0" w:space="0" w:color="auto"/>
            <w:left w:val="none" w:sz="0" w:space="0" w:color="auto"/>
            <w:bottom w:val="none" w:sz="0" w:space="0" w:color="auto"/>
            <w:right w:val="none" w:sz="0" w:space="0" w:color="auto"/>
          </w:divBdr>
        </w:div>
        <w:div w:id="1194928302">
          <w:marLeft w:val="0"/>
          <w:marRight w:val="0"/>
          <w:marTop w:val="0"/>
          <w:marBottom w:val="0"/>
          <w:divBdr>
            <w:top w:val="none" w:sz="0" w:space="0" w:color="auto"/>
            <w:left w:val="none" w:sz="0" w:space="0" w:color="auto"/>
            <w:bottom w:val="none" w:sz="0" w:space="0" w:color="auto"/>
            <w:right w:val="none" w:sz="0" w:space="0" w:color="auto"/>
          </w:divBdr>
        </w:div>
        <w:div w:id="884876898">
          <w:marLeft w:val="0"/>
          <w:marRight w:val="0"/>
          <w:marTop w:val="0"/>
          <w:marBottom w:val="0"/>
          <w:divBdr>
            <w:top w:val="none" w:sz="0" w:space="0" w:color="auto"/>
            <w:left w:val="none" w:sz="0" w:space="0" w:color="auto"/>
            <w:bottom w:val="none" w:sz="0" w:space="0" w:color="auto"/>
            <w:right w:val="none" w:sz="0" w:space="0" w:color="auto"/>
          </w:divBdr>
        </w:div>
        <w:div w:id="376008365">
          <w:marLeft w:val="0"/>
          <w:marRight w:val="0"/>
          <w:marTop w:val="0"/>
          <w:marBottom w:val="0"/>
          <w:divBdr>
            <w:top w:val="none" w:sz="0" w:space="0" w:color="auto"/>
            <w:left w:val="none" w:sz="0" w:space="0" w:color="auto"/>
            <w:bottom w:val="none" w:sz="0" w:space="0" w:color="auto"/>
            <w:right w:val="none" w:sz="0" w:space="0" w:color="auto"/>
          </w:divBdr>
        </w:div>
        <w:div w:id="2072149004">
          <w:marLeft w:val="0"/>
          <w:marRight w:val="0"/>
          <w:marTop w:val="0"/>
          <w:marBottom w:val="0"/>
          <w:divBdr>
            <w:top w:val="none" w:sz="0" w:space="0" w:color="auto"/>
            <w:left w:val="none" w:sz="0" w:space="0" w:color="auto"/>
            <w:bottom w:val="none" w:sz="0" w:space="0" w:color="auto"/>
            <w:right w:val="none" w:sz="0" w:space="0" w:color="auto"/>
          </w:divBdr>
        </w:div>
        <w:div w:id="405345752">
          <w:marLeft w:val="0"/>
          <w:marRight w:val="0"/>
          <w:marTop w:val="0"/>
          <w:marBottom w:val="0"/>
          <w:divBdr>
            <w:top w:val="none" w:sz="0" w:space="0" w:color="auto"/>
            <w:left w:val="none" w:sz="0" w:space="0" w:color="auto"/>
            <w:bottom w:val="none" w:sz="0" w:space="0" w:color="auto"/>
            <w:right w:val="none" w:sz="0" w:space="0" w:color="auto"/>
          </w:divBdr>
        </w:div>
        <w:div w:id="190147375">
          <w:marLeft w:val="0"/>
          <w:marRight w:val="0"/>
          <w:marTop w:val="0"/>
          <w:marBottom w:val="0"/>
          <w:divBdr>
            <w:top w:val="none" w:sz="0" w:space="0" w:color="auto"/>
            <w:left w:val="none" w:sz="0" w:space="0" w:color="auto"/>
            <w:bottom w:val="none" w:sz="0" w:space="0" w:color="auto"/>
            <w:right w:val="none" w:sz="0" w:space="0" w:color="auto"/>
          </w:divBdr>
        </w:div>
      </w:divsChild>
    </w:div>
    <w:div w:id="313917806">
      <w:bodyDiv w:val="1"/>
      <w:marLeft w:val="0"/>
      <w:marRight w:val="0"/>
      <w:marTop w:val="0"/>
      <w:marBottom w:val="0"/>
      <w:divBdr>
        <w:top w:val="none" w:sz="0" w:space="0" w:color="auto"/>
        <w:left w:val="none" w:sz="0" w:space="0" w:color="auto"/>
        <w:bottom w:val="none" w:sz="0" w:space="0" w:color="auto"/>
        <w:right w:val="none" w:sz="0" w:space="0" w:color="auto"/>
      </w:divBdr>
    </w:div>
    <w:div w:id="501166961">
      <w:bodyDiv w:val="1"/>
      <w:marLeft w:val="0"/>
      <w:marRight w:val="0"/>
      <w:marTop w:val="0"/>
      <w:marBottom w:val="0"/>
      <w:divBdr>
        <w:top w:val="none" w:sz="0" w:space="0" w:color="auto"/>
        <w:left w:val="none" w:sz="0" w:space="0" w:color="auto"/>
        <w:bottom w:val="none" w:sz="0" w:space="0" w:color="auto"/>
        <w:right w:val="none" w:sz="0" w:space="0" w:color="auto"/>
      </w:divBdr>
    </w:div>
    <w:div w:id="513999668">
      <w:bodyDiv w:val="1"/>
      <w:marLeft w:val="0"/>
      <w:marRight w:val="0"/>
      <w:marTop w:val="0"/>
      <w:marBottom w:val="0"/>
      <w:divBdr>
        <w:top w:val="none" w:sz="0" w:space="0" w:color="auto"/>
        <w:left w:val="none" w:sz="0" w:space="0" w:color="auto"/>
        <w:bottom w:val="none" w:sz="0" w:space="0" w:color="auto"/>
        <w:right w:val="none" w:sz="0" w:space="0" w:color="auto"/>
      </w:divBdr>
      <w:divsChild>
        <w:div w:id="654725937">
          <w:marLeft w:val="0"/>
          <w:marRight w:val="0"/>
          <w:marTop w:val="0"/>
          <w:marBottom w:val="0"/>
          <w:divBdr>
            <w:top w:val="none" w:sz="0" w:space="0" w:color="auto"/>
            <w:left w:val="none" w:sz="0" w:space="0" w:color="auto"/>
            <w:bottom w:val="none" w:sz="0" w:space="0" w:color="auto"/>
            <w:right w:val="none" w:sz="0" w:space="0" w:color="auto"/>
          </w:divBdr>
        </w:div>
        <w:div w:id="233397826">
          <w:marLeft w:val="0"/>
          <w:marRight w:val="0"/>
          <w:marTop w:val="0"/>
          <w:marBottom w:val="0"/>
          <w:divBdr>
            <w:top w:val="none" w:sz="0" w:space="0" w:color="auto"/>
            <w:left w:val="none" w:sz="0" w:space="0" w:color="auto"/>
            <w:bottom w:val="none" w:sz="0" w:space="0" w:color="auto"/>
            <w:right w:val="none" w:sz="0" w:space="0" w:color="auto"/>
          </w:divBdr>
        </w:div>
        <w:div w:id="579683230">
          <w:marLeft w:val="0"/>
          <w:marRight w:val="0"/>
          <w:marTop w:val="0"/>
          <w:marBottom w:val="0"/>
          <w:divBdr>
            <w:top w:val="none" w:sz="0" w:space="0" w:color="auto"/>
            <w:left w:val="none" w:sz="0" w:space="0" w:color="auto"/>
            <w:bottom w:val="none" w:sz="0" w:space="0" w:color="auto"/>
            <w:right w:val="none" w:sz="0" w:space="0" w:color="auto"/>
          </w:divBdr>
        </w:div>
      </w:divsChild>
    </w:div>
    <w:div w:id="573853993">
      <w:bodyDiv w:val="1"/>
      <w:marLeft w:val="0"/>
      <w:marRight w:val="0"/>
      <w:marTop w:val="0"/>
      <w:marBottom w:val="0"/>
      <w:divBdr>
        <w:top w:val="none" w:sz="0" w:space="0" w:color="auto"/>
        <w:left w:val="none" w:sz="0" w:space="0" w:color="auto"/>
        <w:bottom w:val="none" w:sz="0" w:space="0" w:color="auto"/>
        <w:right w:val="none" w:sz="0" w:space="0" w:color="auto"/>
      </w:divBdr>
    </w:div>
    <w:div w:id="599990062">
      <w:bodyDiv w:val="1"/>
      <w:marLeft w:val="0"/>
      <w:marRight w:val="0"/>
      <w:marTop w:val="0"/>
      <w:marBottom w:val="0"/>
      <w:divBdr>
        <w:top w:val="none" w:sz="0" w:space="0" w:color="auto"/>
        <w:left w:val="none" w:sz="0" w:space="0" w:color="auto"/>
        <w:bottom w:val="none" w:sz="0" w:space="0" w:color="auto"/>
        <w:right w:val="none" w:sz="0" w:space="0" w:color="auto"/>
      </w:divBdr>
    </w:div>
    <w:div w:id="1223176487">
      <w:bodyDiv w:val="1"/>
      <w:marLeft w:val="0"/>
      <w:marRight w:val="0"/>
      <w:marTop w:val="0"/>
      <w:marBottom w:val="0"/>
      <w:divBdr>
        <w:top w:val="none" w:sz="0" w:space="0" w:color="auto"/>
        <w:left w:val="none" w:sz="0" w:space="0" w:color="auto"/>
        <w:bottom w:val="none" w:sz="0" w:space="0" w:color="auto"/>
        <w:right w:val="none" w:sz="0" w:space="0" w:color="auto"/>
      </w:divBdr>
    </w:div>
    <w:div w:id="1441493007">
      <w:bodyDiv w:val="1"/>
      <w:marLeft w:val="0"/>
      <w:marRight w:val="0"/>
      <w:marTop w:val="0"/>
      <w:marBottom w:val="0"/>
      <w:divBdr>
        <w:top w:val="none" w:sz="0" w:space="0" w:color="auto"/>
        <w:left w:val="none" w:sz="0" w:space="0" w:color="auto"/>
        <w:bottom w:val="none" w:sz="0" w:space="0" w:color="auto"/>
        <w:right w:val="none" w:sz="0" w:space="0" w:color="auto"/>
      </w:divBdr>
    </w:div>
    <w:div w:id="1872179406">
      <w:bodyDiv w:val="1"/>
      <w:marLeft w:val="0"/>
      <w:marRight w:val="0"/>
      <w:marTop w:val="0"/>
      <w:marBottom w:val="0"/>
      <w:divBdr>
        <w:top w:val="none" w:sz="0" w:space="0" w:color="auto"/>
        <w:left w:val="none" w:sz="0" w:space="0" w:color="auto"/>
        <w:bottom w:val="none" w:sz="0" w:space="0" w:color="auto"/>
        <w:right w:val="none" w:sz="0" w:space="0" w:color="auto"/>
      </w:divBdr>
    </w:div>
    <w:div w:id="1937444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Macintosh Word</Application>
  <DocSecurity>0</DocSecurity>
  <Lines>27</Lines>
  <Paragraphs>7</Paragraphs>
  <ScaleCrop>false</ScaleCrop>
  <Company>Étude Arts LLC</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3</cp:revision>
  <dcterms:created xsi:type="dcterms:W3CDTF">2019-07-30T17:36:00Z</dcterms:created>
  <dcterms:modified xsi:type="dcterms:W3CDTF">2019-08-07T14:36:00Z</dcterms:modified>
</cp:coreProperties>
</file>