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716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ARYEH NUSSBAUM COHEN</w:t>
      </w:r>
    </w:p>
    <w:p w:rsidR="00F62716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Countertenor</w:t>
      </w:r>
    </w:p>
    <w:p w:rsidR="00F62716" w:rsidRDefault="00F62716">
      <w:pPr>
        <w:jc w:val="center"/>
        <w:rPr>
          <w:sz w:val="36"/>
          <w:szCs w:val="36"/>
        </w:rPr>
      </w:pPr>
    </w:p>
    <w:p w:rsidR="00F62716" w:rsidRDefault="00F62716">
      <w:pPr>
        <w:widowControl w:val="0"/>
      </w:pPr>
      <w:bookmarkStart w:id="0" w:name="bookmark=id.30j0zll" w:colFirst="0" w:colLast="0"/>
      <w:bookmarkStart w:id="1" w:name="bookmark=id.gjdgxs" w:colFirst="0" w:colLast="0"/>
      <w:bookmarkEnd w:id="0"/>
      <w:bookmarkEnd w:id="1"/>
    </w:p>
    <w:p w:rsidR="00BD75DE" w:rsidRPr="00FB5320" w:rsidRDefault="00BD75DE" w:rsidP="00FB5320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Theme="minorHAnsi" w:hAnsiTheme="minorHAnsi"/>
          <w:color w:val="000000" w:themeColor="text1"/>
        </w:rPr>
      </w:pPr>
      <w:r w:rsidRPr="00FB5320">
        <w:rPr>
          <w:rFonts w:asciiTheme="minorHAnsi" w:hAnsiTheme="minorHAnsi"/>
          <w:color w:val="000000" w:themeColor="text1"/>
        </w:rPr>
        <w:t>Countertenor Aryeh Nussbaum Cohen brings his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“ravishing...otherworldly” (Opera News) instrument to a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broad range of repertoire spanning the Baroque to the contemporary. Acclaimed as both a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“young star”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and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“complete artist”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 xml:space="preserve">by </w:t>
      </w:r>
      <w:proofErr w:type="spellStart"/>
      <w:r w:rsidRPr="00FB5320">
        <w:rPr>
          <w:rFonts w:asciiTheme="minorHAnsi" w:hAnsiTheme="minorHAnsi"/>
          <w:color w:val="000000" w:themeColor="text1"/>
        </w:rPr>
        <w:t>theNew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 York Times</w:t>
      </w:r>
      <w:r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and as "extravagantly gifted... poised to redefine what’s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possible for singers of this distinctive voice type”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by the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San Francisco Chronicle, Mr. Nussbaum Cohen’s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passion for creating performances of great vocal beauty and dramatic intensity have earned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him a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reputation as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“a redefining force in the countertenor field” (Limelight).</w:t>
      </w:r>
    </w:p>
    <w:p w:rsidR="00BD75DE" w:rsidRPr="00FB5320" w:rsidRDefault="00BD75DE" w:rsidP="00FB5320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Theme="minorHAnsi" w:hAnsiTheme="minorHAnsi"/>
          <w:color w:val="000000" w:themeColor="text1"/>
        </w:rPr>
      </w:pPr>
    </w:p>
    <w:p w:rsidR="00FB5320" w:rsidRPr="00FB5320" w:rsidRDefault="00BD75DE" w:rsidP="00FB5320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Theme="minorHAnsi" w:hAnsiTheme="minorHAnsi"/>
          <w:color w:val="000000" w:themeColor="text1"/>
        </w:rPr>
      </w:pPr>
      <w:r w:rsidRPr="00FB5320">
        <w:rPr>
          <w:rFonts w:asciiTheme="minorHAnsi" w:hAnsiTheme="minorHAnsi"/>
          <w:color w:val="000000" w:themeColor="text1"/>
        </w:rPr>
        <w:t>Mr. Nussbaum Cohen finds a close affinity between the ancient musical traditions of his Jewish heritage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and the Baroque works composing much of his operatic repertoire. Equally content performing new works,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Nussbaum Cohen’s first commercial recording project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–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the world premiere of</w:t>
      </w:r>
      <w:r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Kenneth Fuchs'</w:t>
      </w:r>
      <w:r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i/>
          <w:iCs/>
          <w:color w:val="000000" w:themeColor="text1"/>
        </w:rPr>
        <w:t>Poems of</w:t>
      </w:r>
      <w:r w:rsidRPr="00FB5320">
        <w:rPr>
          <w:rStyle w:val="apple-converted-space"/>
          <w:rFonts w:asciiTheme="minorHAnsi" w:hAnsiTheme="minorHAnsi"/>
          <w:i/>
          <w:iCs/>
          <w:color w:val="000000" w:themeColor="text1"/>
        </w:rPr>
        <w:t> </w:t>
      </w:r>
      <w:r w:rsidRPr="00FB5320">
        <w:rPr>
          <w:rFonts w:asciiTheme="minorHAnsi" w:hAnsiTheme="minorHAnsi"/>
          <w:i/>
          <w:iCs/>
          <w:color w:val="000000" w:themeColor="text1"/>
        </w:rPr>
        <w:t>Life</w:t>
      </w:r>
      <w:r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with the</w:t>
      </w:r>
      <w:r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London Symphony Orchestra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–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was honored with a GRAMMY® Award; and his interpretation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of the Refugee’s aria from Jonathan Dove’s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i/>
          <w:iCs/>
          <w:color w:val="000000" w:themeColor="text1"/>
        </w:rPr>
        <w:t>Flight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provided the centerpiece for his extensive catalogue of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competition successes, including winning the Grand Prize at the 2017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 xml:space="preserve">Metropolitan Opera </w:t>
      </w:r>
      <w:proofErr w:type="spellStart"/>
      <w:r w:rsidRPr="00FB5320">
        <w:rPr>
          <w:rFonts w:asciiTheme="minorHAnsi" w:hAnsiTheme="minorHAnsi"/>
          <w:color w:val="000000" w:themeColor="text1"/>
        </w:rPr>
        <w:t>Laffont</w:t>
      </w:r>
      <w:proofErr w:type="spellEnd"/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Competition, taking top prize in Houston Grand Opera’s Eleanor McCollum and the Dallas Opera Guild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Competitions, and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winning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a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George and Nora London Foundation Award. He counts among his career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highlights his Metropolitan Opera debut as Rosencrantz in Brett Dean's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i/>
          <w:iCs/>
          <w:color w:val="000000" w:themeColor="text1"/>
        </w:rPr>
        <w:t>Hamlet</w:t>
      </w:r>
      <w:r w:rsidRPr="00FB5320">
        <w:rPr>
          <w:rFonts w:asciiTheme="minorHAnsi" w:hAnsiTheme="minorHAnsi"/>
          <w:color w:val="000000" w:themeColor="text1"/>
        </w:rPr>
        <w:t>,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and he looks forward to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the upcoming world premiere of Mikael Karlsson’s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i/>
          <w:iCs/>
          <w:color w:val="000000" w:themeColor="text1"/>
        </w:rPr>
        <w:t>Fanny and Alexander</w:t>
      </w:r>
      <w:r w:rsidR="00FB5320" w:rsidRPr="00FB5320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 xml:space="preserve">at La </w:t>
      </w:r>
      <w:proofErr w:type="spellStart"/>
      <w:r w:rsidRPr="00FB5320">
        <w:rPr>
          <w:rFonts w:asciiTheme="minorHAnsi" w:hAnsiTheme="minorHAnsi"/>
          <w:color w:val="000000" w:themeColor="text1"/>
        </w:rPr>
        <w:t>Monnaie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 de Munt.</w:t>
      </w:r>
    </w:p>
    <w:p w:rsidR="00FB5320" w:rsidRPr="00FB5320" w:rsidRDefault="00FB5320" w:rsidP="00FB5320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Theme="minorHAnsi" w:hAnsiTheme="minorHAnsi"/>
          <w:color w:val="000000" w:themeColor="text1"/>
        </w:rPr>
      </w:pPr>
    </w:p>
    <w:p w:rsidR="00FB5320" w:rsidRPr="00FB5320" w:rsidRDefault="00BD75DE" w:rsidP="00FB53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FB5320">
        <w:rPr>
          <w:rFonts w:asciiTheme="minorHAnsi" w:hAnsiTheme="minorHAnsi"/>
          <w:color w:val="000000" w:themeColor="text1"/>
        </w:rPr>
        <w:t>This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season,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Nussbaum Cohen returns to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Glyndebourne for the title role in Sir David McVicar’s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production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of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i/>
          <w:iCs/>
          <w:color w:val="000000" w:themeColor="text1"/>
        </w:rPr>
        <w:t xml:space="preserve">Giulio Cesare in </w:t>
      </w:r>
      <w:proofErr w:type="spellStart"/>
      <w:r w:rsidRPr="00FB5320">
        <w:rPr>
          <w:rFonts w:asciiTheme="minorHAnsi" w:hAnsiTheme="minorHAnsi"/>
          <w:i/>
          <w:iCs/>
          <w:color w:val="000000" w:themeColor="text1"/>
        </w:rPr>
        <w:t>Egitto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, and debuts at Teatro </w:t>
      </w:r>
      <w:proofErr w:type="spellStart"/>
      <w:r w:rsidRPr="00FB5320">
        <w:rPr>
          <w:rFonts w:asciiTheme="minorHAnsi" w:hAnsiTheme="minorHAnsi"/>
          <w:color w:val="000000" w:themeColor="text1"/>
        </w:rPr>
        <w:t>dell’Opera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 di Roma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(Sesto,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i/>
          <w:iCs/>
          <w:color w:val="000000" w:themeColor="text1"/>
        </w:rPr>
        <w:t>Giulio Cesare</w:t>
      </w:r>
      <w:r w:rsidR="00FB5320" w:rsidRPr="00FB5320">
        <w:rPr>
          <w:rFonts w:asciiTheme="minorHAnsi" w:hAnsiTheme="minorHAnsi"/>
          <w:i/>
          <w:iCs/>
          <w:color w:val="000000" w:themeColor="text1"/>
        </w:rPr>
        <w:t xml:space="preserve"> </w:t>
      </w:r>
      <w:r w:rsidRPr="00FB5320">
        <w:rPr>
          <w:rFonts w:asciiTheme="minorHAnsi" w:hAnsiTheme="minorHAnsi"/>
          <w:i/>
          <w:iCs/>
          <w:color w:val="000000" w:themeColor="text1"/>
        </w:rPr>
        <w:t xml:space="preserve">in </w:t>
      </w:r>
      <w:proofErr w:type="spellStart"/>
      <w:r w:rsidRPr="00FB5320">
        <w:rPr>
          <w:rFonts w:asciiTheme="minorHAnsi" w:hAnsiTheme="minorHAnsi"/>
          <w:i/>
          <w:iCs/>
          <w:color w:val="000000" w:themeColor="text1"/>
        </w:rPr>
        <w:t>Egitto</w:t>
      </w:r>
      <w:proofErr w:type="spellEnd"/>
      <w:r w:rsidRPr="00FB5320">
        <w:rPr>
          <w:rFonts w:asciiTheme="minorHAnsi" w:hAnsiTheme="minorHAnsi"/>
          <w:color w:val="000000" w:themeColor="text1"/>
        </w:rPr>
        <w:t>)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and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 xml:space="preserve">Deutsche </w:t>
      </w:r>
      <w:proofErr w:type="spellStart"/>
      <w:r w:rsidRPr="00FB5320">
        <w:rPr>
          <w:rFonts w:asciiTheme="minorHAnsi" w:hAnsiTheme="minorHAnsi"/>
          <w:color w:val="000000" w:themeColor="text1"/>
        </w:rPr>
        <w:t>Oper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 Berlin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(First Angel/The Boy,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Sir George Benjamin’s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i/>
          <w:iCs/>
          <w:color w:val="000000" w:themeColor="text1"/>
        </w:rPr>
        <w:t>Written on Skin</w:t>
      </w:r>
      <w:r w:rsidRPr="00FB5320">
        <w:rPr>
          <w:rFonts w:asciiTheme="minorHAnsi" w:hAnsiTheme="minorHAnsi"/>
          <w:color w:val="000000" w:themeColor="text1"/>
        </w:rPr>
        <w:t>). He debuts at Carnegie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Hall, L.A. Opera, and in South Korea and China on a worldwide tour of Handel’s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proofErr w:type="spellStart"/>
      <w:r w:rsidRPr="00FB5320">
        <w:rPr>
          <w:rFonts w:asciiTheme="minorHAnsi" w:hAnsiTheme="minorHAnsi"/>
          <w:i/>
          <w:iCs/>
          <w:color w:val="000000" w:themeColor="text1"/>
        </w:rPr>
        <w:t>Rodelinda</w:t>
      </w:r>
      <w:proofErr w:type="spellEnd"/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with The English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proofErr w:type="spellStart"/>
      <w:r w:rsidRPr="00FB5320">
        <w:rPr>
          <w:rFonts w:asciiTheme="minorHAnsi" w:hAnsiTheme="minorHAnsi"/>
          <w:color w:val="000000" w:themeColor="text1"/>
        </w:rPr>
        <w:t>Concertand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 Harry </w:t>
      </w:r>
      <w:proofErr w:type="spellStart"/>
      <w:r w:rsidRPr="00FB5320">
        <w:rPr>
          <w:rFonts w:asciiTheme="minorHAnsi" w:hAnsiTheme="minorHAnsi"/>
          <w:color w:val="000000" w:themeColor="text1"/>
        </w:rPr>
        <w:t>Bicket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; and appears with the Indianapolis Symphony, Teatro </w:t>
      </w:r>
      <w:proofErr w:type="spellStart"/>
      <w:r w:rsidRPr="00FB5320">
        <w:rPr>
          <w:rFonts w:asciiTheme="minorHAnsi" w:hAnsiTheme="minorHAnsi"/>
          <w:color w:val="000000" w:themeColor="text1"/>
        </w:rPr>
        <w:t>dell’Opera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 di Roma,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Cantata Collective, American Bach Soloists and Apollo’s Fire.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His growing discography includes a solo program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with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American Bach Soloists (2019), and the 2023 release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of Bach’s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St. John Passion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with the Cantata Collective.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Lending his countertenor voice to the Romantic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repertoire, Nussbaum Cohen performs the music of Clara and Robert Schumann, Korngold, and Brahms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on an album set for release in 202</w:t>
      </w:r>
      <w:r w:rsidR="00FB5320" w:rsidRPr="00FB5320">
        <w:rPr>
          <w:rFonts w:asciiTheme="minorHAnsi" w:hAnsiTheme="minorHAnsi"/>
          <w:color w:val="000000" w:themeColor="text1"/>
        </w:rPr>
        <w:t>5</w:t>
      </w:r>
      <w:r w:rsidRPr="00FB5320">
        <w:rPr>
          <w:rFonts w:asciiTheme="minorHAnsi" w:hAnsiTheme="minorHAnsi"/>
          <w:color w:val="000000" w:themeColor="text1"/>
        </w:rPr>
        <w:t xml:space="preserve"> on AVIE Records.</w:t>
      </w:r>
    </w:p>
    <w:p w:rsidR="00FB5320" w:rsidRPr="00FB5320" w:rsidRDefault="00FB5320" w:rsidP="00FB53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</w:p>
    <w:p w:rsidR="00FB5320" w:rsidRPr="00FB5320" w:rsidRDefault="00FB5320" w:rsidP="00FB53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</w:p>
    <w:p w:rsidR="00FB5320" w:rsidRPr="00FB5320" w:rsidRDefault="00FB5320" w:rsidP="00FB53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</w:p>
    <w:p w:rsidR="00FB5320" w:rsidRPr="00FB5320" w:rsidRDefault="00FB5320" w:rsidP="00FB53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</w:p>
    <w:p w:rsidR="00FB5320" w:rsidRPr="00FB5320" w:rsidRDefault="00FB5320" w:rsidP="00FB53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</w:p>
    <w:p w:rsidR="00FB5320" w:rsidRPr="00FB5320" w:rsidRDefault="00FB5320" w:rsidP="00FB53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</w:p>
    <w:p w:rsidR="00FB5320" w:rsidRPr="00FB5320" w:rsidRDefault="00FB5320" w:rsidP="00FB53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</w:p>
    <w:p w:rsidR="00FB5320" w:rsidRPr="00FB5320" w:rsidRDefault="00FB5320" w:rsidP="00FB53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</w:p>
    <w:p w:rsidR="00FB5320" w:rsidRPr="00FB5320" w:rsidRDefault="00FB5320" w:rsidP="00FB53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</w:p>
    <w:p w:rsidR="00F62716" w:rsidRPr="00FB5320" w:rsidRDefault="00BD75DE" w:rsidP="00FB53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color w:val="000000" w:themeColor="text1"/>
        </w:rPr>
      </w:pPr>
      <w:r w:rsidRPr="00FB5320">
        <w:rPr>
          <w:rFonts w:asciiTheme="minorHAnsi" w:hAnsiTheme="minorHAnsi"/>
          <w:color w:val="000000" w:themeColor="text1"/>
        </w:rPr>
        <w:t>Nussbaum Cohen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has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enjoyed recent performances at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the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proofErr w:type="spellStart"/>
      <w:r w:rsidRPr="00FB5320">
        <w:rPr>
          <w:rFonts w:asciiTheme="minorHAnsi" w:hAnsiTheme="minorHAnsi"/>
          <w:color w:val="000000" w:themeColor="text1"/>
        </w:rPr>
        <w:t>Bayerische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FB5320">
        <w:rPr>
          <w:rFonts w:asciiTheme="minorHAnsi" w:hAnsiTheme="minorHAnsi"/>
          <w:color w:val="000000" w:themeColor="text1"/>
        </w:rPr>
        <w:t>Staatsoper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Pr="00FB5320">
        <w:rPr>
          <w:rFonts w:asciiTheme="minorHAnsi" w:hAnsiTheme="minorHAnsi"/>
          <w:color w:val="000000" w:themeColor="text1"/>
        </w:rPr>
        <w:t>Opernhaus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 Zürich,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 xml:space="preserve">Adelaide Festival, </w:t>
      </w:r>
      <w:proofErr w:type="spellStart"/>
      <w:r w:rsidRPr="00FB5320">
        <w:rPr>
          <w:rFonts w:asciiTheme="minorHAnsi" w:hAnsiTheme="minorHAnsi"/>
          <w:color w:val="000000" w:themeColor="text1"/>
        </w:rPr>
        <w:t>Komische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FB5320">
        <w:rPr>
          <w:rFonts w:asciiTheme="minorHAnsi" w:hAnsiTheme="minorHAnsi"/>
          <w:color w:val="000000" w:themeColor="text1"/>
        </w:rPr>
        <w:t>Oper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 Berlin, the San Francisco Opera, Ballet</w:t>
      </w:r>
      <w:r w:rsidR="00FB5320" w:rsidRPr="00FB5320">
        <w:rPr>
          <w:rFonts w:asciiTheme="minorHAnsi" w:hAnsiTheme="minorHAnsi"/>
          <w:color w:val="000000" w:themeColor="text1"/>
        </w:rPr>
        <w:t xml:space="preserve">, </w:t>
      </w:r>
      <w:r w:rsidRPr="00FB5320">
        <w:rPr>
          <w:rFonts w:asciiTheme="minorHAnsi" w:hAnsiTheme="minorHAnsi"/>
          <w:color w:val="000000" w:themeColor="text1"/>
        </w:rPr>
        <w:t>and Symphony,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Moscow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Chamber Orchestra,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Houston Grand Opera, Netherlands Radio Philharmonic Orchestra, Music of the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 xml:space="preserve">Baroque, </w:t>
      </w:r>
      <w:proofErr w:type="spellStart"/>
      <w:r w:rsidRPr="00FB5320">
        <w:rPr>
          <w:rFonts w:asciiTheme="minorHAnsi" w:hAnsiTheme="minorHAnsi"/>
          <w:color w:val="000000" w:themeColor="text1"/>
        </w:rPr>
        <w:t>Philharmonia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 Baroque Orchestra, Buffalo Philharmonic, and Saint Paul Chamber </w:t>
      </w:r>
      <w:proofErr w:type="spellStart"/>
      <w:r w:rsidRPr="00FB5320">
        <w:rPr>
          <w:rFonts w:asciiTheme="minorHAnsi" w:hAnsiTheme="minorHAnsi"/>
          <w:color w:val="000000" w:themeColor="text1"/>
        </w:rPr>
        <w:t>Orchestra.The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 Grand Prize winner of the 2017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 xml:space="preserve">Metropolitan Opera </w:t>
      </w:r>
      <w:proofErr w:type="spellStart"/>
      <w:r w:rsidRPr="00FB5320">
        <w:rPr>
          <w:rFonts w:asciiTheme="minorHAnsi" w:hAnsiTheme="minorHAnsi"/>
          <w:color w:val="000000" w:themeColor="text1"/>
        </w:rPr>
        <w:t>Laffont</w:t>
      </w:r>
      <w:proofErr w:type="spellEnd"/>
      <w:r w:rsidRPr="00FB5320">
        <w:rPr>
          <w:rFonts w:asciiTheme="minorHAnsi" w:hAnsiTheme="minorHAnsi"/>
          <w:color w:val="000000" w:themeColor="text1"/>
        </w:rPr>
        <w:t xml:space="preserve"> Competition has also been a recipient of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a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William Matheus Sullivan Musical Foundation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Award, Sara Tucker Study Grant, and a Richard Tucker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Career Grant. After earning his bachelor’s degree in history from Princeton, Nussbaum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Cohen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graduated</w:t>
      </w:r>
      <w:r w:rsidRPr="00FB5320">
        <w:rPr>
          <w:rStyle w:val="apple-converted-space"/>
          <w:rFonts w:asciiTheme="minorHAnsi" w:hAnsiTheme="minorHAnsi"/>
          <w:color w:val="000000" w:themeColor="text1"/>
        </w:rPr>
        <w:t> </w:t>
      </w:r>
      <w:r w:rsidRPr="00FB5320">
        <w:rPr>
          <w:rFonts w:asciiTheme="minorHAnsi" w:hAnsiTheme="minorHAnsi"/>
          <w:color w:val="000000" w:themeColor="text1"/>
        </w:rPr>
        <w:t>from San Francisco Opera’s Merola and Adler Fellowship Programs, the Houston Grand Opera Studio, and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the</w:t>
      </w:r>
      <w:r w:rsidR="00FB5320" w:rsidRPr="00FB5320">
        <w:rPr>
          <w:rFonts w:asciiTheme="minorHAnsi" w:hAnsiTheme="minorHAnsi"/>
          <w:color w:val="000000" w:themeColor="text1"/>
        </w:rPr>
        <w:t xml:space="preserve"> </w:t>
      </w:r>
      <w:r w:rsidRPr="00FB5320">
        <w:rPr>
          <w:rFonts w:asciiTheme="minorHAnsi" w:hAnsiTheme="minorHAnsi"/>
          <w:color w:val="000000" w:themeColor="text1"/>
        </w:rPr>
        <w:t>Wolf Trap Opera Studio</w:t>
      </w:r>
      <w:r w:rsidR="00FB5320" w:rsidRPr="00FB5320">
        <w:rPr>
          <w:rFonts w:asciiTheme="minorHAnsi" w:hAnsiTheme="minorHAnsi"/>
          <w:color w:val="000000" w:themeColor="text1"/>
        </w:rPr>
        <w:t>.</w:t>
      </w:r>
    </w:p>
    <w:sectPr w:rsidR="00F62716" w:rsidRPr="00FB532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AAF" w:rsidRDefault="00971AAF">
      <w:r>
        <w:separator/>
      </w:r>
    </w:p>
  </w:endnote>
  <w:endnote w:type="continuationSeparator" w:id="0">
    <w:p w:rsidR="00971AAF" w:rsidRDefault="0097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716" w:rsidRDefault="00BD75DE">
    <w:pPr>
      <w:jc w:val="center"/>
      <w:rPr>
        <w:sz w:val="28"/>
        <w:szCs w:val="28"/>
      </w:rPr>
    </w:pPr>
    <w:r>
      <w:rPr>
        <w:sz w:val="28"/>
        <w:szCs w:val="28"/>
      </w:rPr>
      <w:t>FEBRUARY</w:t>
    </w:r>
    <w:r w:rsidR="0092476C">
      <w:rPr>
        <w:sz w:val="28"/>
        <w:szCs w:val="28"/>
      </w:rPr>
      <w:t xml:space="preserve"> 202</w:t>
    </w:r>
    <w:r>
      <w:rPr>
        <w:sz w:val="28"/>
        <w:szCs w:val="28"/>
      </w:rPr>
      <w:t>4</w:t>
    </w:r>
    <w:r w:rsidR="0092476C">
      <w:rPr>
        <w:sz w:val="28"/>
        <w:szCs w:val="28"/>
      </w:rPr>
      <w:t>: PLEASE DESTROY PREVIOUSLY DATED MATERIALS</w:t>
    </w:r>
  </w:p>
  <w:p w:rsidR="00F62716" w:rsidRDefault="00000000">
    <w:pPr>
      <w:jc w:val="center"/>
      <w:rPr>
        <w:sz w:val="28"/>
        <w:szCs w:val="28"/>
      </w:rPr>
    </w:pPr>
    <w:r>
      <w:rPr>
        <w:sz w:val="28"/>
        <w:szCs w:val="28"/>
      </w:rPr>
      <w:t>For additional information, please contact Étude Arts, LLC</w:t>
    </w:r>
  </w:p>
  <w:p w:rsidR="00F62716" w:rsidRDefault="00000000">
    <w:pPr>
      <w:jc w:val="center"/>
      <w:rPr>
        <w:sz w:val="28"/>
        <w:szCs w:val="28"/>
      </w:rPr>
    </w:pPr>
    <w:hyperlink r:id="rId1">
      <w:r>
        <w:rPr>
          <w:color w:val="0000FF"/>
          <w:sz w:val="28"/>
          <w:szCs w:val="28"/>
          <w:u w:val="single"/>
        </w:rPr>
        <w:t>www.etudearts.com</w:t>
      </w:r>
    </w:hyperlink>
  </w:p>
  <w:p w:rsidR="00F62716" w:rsidRDefault="00F627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AAF" w:rsidRDefault="00971AAF">
      <w:r>
        <w:separator/>
      </w:r>
    </w:p>
  </w:footnote>
  <w:footnote w:type="continuationSeparator" w:id="0">
    <w:p w:rsidR="00971AAF" w:rsidRDefault="0097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27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114300</wp:posOffset>
          </wp:positionV>
          <wp:extent cx="1028700" cy="1028700"/>
          <wp:effectExtent l="0" t="0" r="0" b="0"/>
          <wp:wrapSquare wrapText="bothSides" distT="0" distB="0" distL="114300" distR="114300"/>
          <wp:docPr id="3" name="image1.jpg" descr="Macintosh HD:Users:BillPalant1:Documents:Etude Arts Logos:Black:RGB:EtudeArts_Logo_Blac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BillPalant1:Documents:Etude Arts Logos:Black:RGB:EtudeArts_Logo_Black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16"/>
    <w:rsid w:val="000847D3"/>
    <w:rsid w:val="000F3432"/>
    <w:rsid w:val="00126C30"/>
    <w:rsid w:val="001A5755"/>
    <w:rsid w:val="001B7B85"/>
    <w:rsid w:val="002E5544"/>
    <w:rsid w:val="004C51C5"/>
    <w:rsid w:val="00531114"/>
    <w:rsid w:val="007A1BB0"/>
    <w:rsid w:val="007E42DD"/>
    <w:rsid w:val="008305CA"/>
    <w:rsid w:val="00893477"/>
    <w:rsid w:val="0092476C"/>
    <w:rsid w:val="00971AAF"/>
    <w:rsid w:val="00AB448F"/>
    <w:rsid w:val="00BD75DE"/>
    <w:rsid w:val="00CE6665"/>
    <w:rsid w:val="00EF549C"/>
    <w:rsid w:val="00F23C42"/>
    <w:rsid w:val="00F62716"/>
    <w:rsid w:val="00F84495"/>
    <w:rsid w:val="00F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DF566"/>
  <w15:docId w15:val="{EAFC3043-56FA-2F45-B248-151E10EE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5E62A5"/>
    <w:rPr>
      <w:b/>
      <w:bCs/>
    </w:rPr>
  </w:style>
  <w:style w:type="character" w:customStyle="1" w:styleId="apple-converted-space">
    <w:name w:val="apple-converted-space"/>
    <w:basedOn w:val="DefaultParagraphFont"/>
    <w:rsid w:val="0074679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BF5267"/>
  </w:style>
  <w:style w:type="character" w:styleId="CommentReference">
    <w:name w:val="annotation reference"/>
    <w:basedOn w:val="DefaultParagraphFont"/>
    <w:uiPriority w:val="99"/>
    <w:semiHidden/>
    <w:unhideWhenUsed/>
    <w:rsid w:val="00BF5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2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267"/>
    <w:rPr>
      <w:b/>
      <w:bCs/>
      <w:sz w:val="20"/>
      <w:szCs w:val="20"/>
    </w:rPr>
  </w:style>
  <w:style w:type="paragraph" w:customStyle="1" w:styleId="paragraph">
    <w:name w:val="paragraph"/>
    <w:basedOn w:val="Normal"/>
    <w:rsid w:val="00F23C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character" w:customStyle="1" w:styleId="normaltextrun">
    <w:name w:val="normaltextrun"/>
    <w:basedOn w:val="DefaultParagraphFont"/>
    <w:rsid w:val="00F23C42"/>
  </w:style>
  <w:style w:type="character" w:customStyle="1" w:styleId="eop">
    <w:name w:val="eop"/>
    <w:basedOn w:val="DefaultParagraphFont"/>
    <w:rsid w:val="00F2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PVhLpL6dFyvYhfRnSUqGzj+QbQ==">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Palant</dc:creator>
  <cp:lastModifiedBy>Bill Palant</cp:lastModifiedBy>
  <cp:revision>4</cp:revision>
  <dcterms:created xsi:type="dcterms:W3CDTF">2024-02-15T22:11:00Z</dcterms:created>
  <dcterms:modified xsi:type="dcterms:W3CDTF">2024-02-15T22:16:00Z</dcterms:modified>
</cp:coreProperties>
</file>