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0426C7F1" w:rsidR="003A25F5" w:rsidRDefault="00930B5A" w:rsidP="005E62A5">
      <w:pPr>
        <w:jc w:val="center"/>
        <w:rPr>
          <w:sz w:val="36"/>
          <w:szCs w:val="36"/>
        </w:rPr>
      </w:pPr>
      <w:r>
        <w:rPr>
          <w:sz w:val="36"/>
          <w:szCs w:val="36"/>
        </w:rPr>
        <w:t>DAVÓ</w:t>
      </w:r>
      <w:r w:rsidR="00C24712">
        <w:rPr>
          <w:sz w:val="36"/>
          <w:szCs w:val="36"/>
        </w:rPr>
        <w:t>NE TINES, Bass-Baritone</w:t>
      </w:r>
    </w:p>
    <w:p w14:paraId="1DD8F00E" w14:textId="77777777" w:rsidR="005E62A5" w:rsidRDefault="005E62A5" w:rsidP="005E62A5">
      <w:pPr>
        <w:jc w:val="center"/>
        <w:rPr>
          <w:sz w:val="36"/>
          <w:szCs w:val="36"/>
        </w:rPr>
      </w:pPr>
    </w:p>
    <w:p w14:paraId="7EF52EDB" w14:textId="77777777" w:rsidR="00C24712" w:rsidRDefault="00C24712" w:rsidP="005E62A5">
      <w:pPr>
        <w:rPr>
          <w:sz w:val="28"/>
          <w:szCs w:val="28"/>
        </w:rPr>
      </w:pPr>
    </w:p>
    <w:p w14:paraId="1BEA9155" w14:textId="77777777" w:rsidR="00CE1772" w:rsidRPr="008D3C21" w:rsidRDefault="00CE1772" w:rsidP="005E62A5">
      <w:pPr>
        <w:rPr>
          <w:sz w:val="28"/>
          <w:szCs w:val="28"/>
        </w:rPr>
      </w:pPr>
    </w:p>
    <w:p w14:paraId="1C85E8DE" w14:textId="0702B005" w:rsidR="00CE1772" w:rsidRDefault="00A64516" w:rsidP="007F2CDD">
      <w:pPr>
        <w:rPr>
          <w:rFonts w:cs="Times New Roman"/>
          <w:sz w:val="28"/>
          <w:szCs w:val="28"/>
        </w:rPr>
      </w:pPr>
      <w:r w:rsidRPr="008D3C21">
        <w:rPr>
          <w:rFonts w:eastAsia="Times New Roman" w:cs="Times New Roman"/>
          <w:color w:val="222222"/>
          <w:spacing w:val="2"/>
          <w:sz w:val="28"/>
          <w:szCs w:val="28"/>
          <w:shd w:val="clear" w:color="auto" w:fill="FFFFFF"/>
        </w:rPr>
        <w:t xml:space="preserve">“In a just world, one in which fame was proportionate to talent, Davóne Tines would be as big a name as Kanye West” </w:t>
      </w:r>
      <w:r w:rsidR="007F2CDD">
        <w:rPr>
          <w:rFonts w:eastAsia="Times New Roman" w:cs="Times New Roman"/>
          <w:color w:val="222222"/>
          <w:spacing w:val="2"/>
          <w:sz w:val="28"/>
          <w:szCs w:val="28"/>
          <w:shd w:val="clear" w:color="auto" w:fill="FFFFFF"/>
        </w:rPr>
        <w:t>proclaimed</w:t>
      </w:r>
      <w:r w:rsidRPr="008D3C21">
        <w:rPr>
          <w:rFonts w:eastAsia="Times New Roman" w:cs="Times New Roman"/>
          <w:color w:val="222222"/>
          <w:spacing w:val="2"/>
          <w:sz w:val="28"/>
          <w:szCs w:val="28"/>
          <w:shd w:val="clear" w:color="auto" w:fill="FFFFFF"/>
        </w:rPr>
        <w:t xml:space="preserve"> </w:t>
      </w:r>
      <w:r w:rsidRPr="008D3C21">
        <w:rPr>
          <w:rFonts w:eastAsia="Times New Roman" w:cs="Times New Roman"/>
          <w:i/>
          <w:color w:val="222222"/>
          <w:spacing w:val="2"/>
          <w:sz w:val="28"/>
          <w:szCs w:val="28"/>
          <w:shd w:val="clear" w:color="auto" w:fill="FFFFFF"/>
        </w:rPr>
        <w:t>KQED</w:t>
      </w:r>
      <w:r w:rsidRPr="008D3C21">
        <w:rPr>
          <w:rFonts w:eastAsia="Times New Roman" w:cs="Times New Roman"/>
          <w:color w:val="222222"/>
          <w:spacing w:val="2"/>
          <w:sz w:val="28"/>
          <w:szCs w:val="28"/>
          <w:shd w:val="clear" w:color="auto" w:fill="FFFFFF"/>
        </w:rPr>
        <w:t xml:space="preserve"> </w:t>
      </w:r>
      <w:r w:rsidR="007F2CDD">
        <w:rPr>
          <w:rFonts w:eastAsia="Times New Roman" w:cs="Times New Roman"/>
          <w:color w:val="222222"/>
          <w:spacing w:val="2"/>
          <w:sz w:val="28"/>
          <w:szCs w:val="28"/>
          <w:shd w:val="clear" w:color="auto" w:fill="FFFFFF"/>
        </w:rPr>
        <w:t>following recent</w:t>
      </w:r>
      <w:r w:rsidRPr="008D3C21">
        <w:rPr>
          <w:rFonts w:eastAsia="Times New Roman" w:cs="Times New Roman"/>
          <w:color w:val="222222"/>
          <w:spacing w:val="2"/>
          <w:sz w:val="28"/>
          <w:szCs w:val="28"/>
          <w:shd w:val="clear" w:color="auto" w:fill="FFFFFF"/>
        </w:rPr>
        <w:t xml:space="preserve"> </w:t>
      </w:r>
      <w:r w:rsidR="007F2CDD">
        <w:rPr>
          <w:rFonts w:eastAsia="Times New Roman" w:cs="Times New Roman"/>
          <w:color w:val="222222"/>
          <w:spacing w:val="2"/>
          <w:sz w:val="28"/>
          <w:szCs w:val="28"/>
          <w:shd w:val="clear" w:color="auto" w:fill="FFFFFF"/>
        </w:rPr>
        <w:t>concerts</w:t>
      </w:r>
      <w:r w:rsidRPr="008D3C21">
        <w:rPr>
          <w:rFonts w:eastAsia="Times New Roman" w:cs="Times New Roman"/>
          <w:color w:val="222222"/>
          <w:spacing w:val="2"/>
          <w:sz w:val="28"/>
          <w:szCs w:val="28"/>
          <w:shd w:val="clear" w:color="auto" w:fill="FFFFFF"/>
        </w:rPr>
        <w:t xml:space="preserve"> given with the San Francisco Symphony</w:t>
      </w:r>
      <w:r w:rsidR="007F2CDD">
        <w:rPr>
          <w:rFonts w:eastAsia="Times New Roman" w:cs="Times New Roman"/>
          <w:color w:val="222222"/>
          <w:spacing w:val="2"/>
          <w:sz w:val="28"/>
          <w:szCs w:val="28"/>
          <w:shd w:val="clear" w:color="auto" w:fill="FFFFFF"/>
        </w:rPr>
        <w:t xml:space="preserve">.  </w:t>
      </w:r>
      <w:r w:rsidR="007F2CDD">
        <w:rPr>
          <w:rFonts w:cs="Times New Roman"/>
          <w:sz w:val="28"/>
          <w:szCs w:val="28"/>
        </w:rPr>
        <w:t>Breakout performances were given on both sides of t</w:t>
      </w:r>
      <w:r w:rsidR="00CE1772" w:rsidRPr="008D3C21">
        <w:rPr>
          <w:rFonts w:cs="Times New Roman"/>
          <w:sz w:val="28"/>
          <w:szCs w:val="28"/>
        </w:rPr>
        <w:t>he Atlantic</w:t>
      </w:r>
      <w:r w:rsidR="007F2CDD">
        <w:rPr>
          <w:rFonts w:cs="Times New Roman"/>
          <w:sz w:val="28"/>
          <w:szCs w:val="28"/>
        </w:rPr>
        <w:t xml:space="preserve"> in 2015-16 when Davóne Tines made a </w:t>
      </w:r>
      <w:r w:rsidR="00CE1772" w:rsidRPr="008D3C21">
        <w:rPr>
          <w:rFonts w:cs="Times New Roman"/>
          <w:sz w:val="28"/>
          <w:szCs w:val="28"/>
        </w:rPr>
        <w:t>Dutch National Opera debut s</w:t>
      </w:r>
      <w:r w:rsidR="007F2CDD">
        <w:rPr>
          <w:rFonts w:cs="Times New Roman"/>
          <w:sz w:val="28"/>
          <w:szCs w:val="28"/>
        </w:rPr>
        <w:t>tarring opposite French counter</w:t>
      </w:r>
      <w:r w:rsidR="00CE1772" w:rsidRPr="008D3C21">
        <w:rPr>
          <w:rFonts w:cs="Times New Roman"/>
          <w:sz w:val="28"/>
          <w:szCs w:val="28"/>
        </w:rPr>
        <w:t xml:space="preserve">tenor Philippe Jaroussky in the premiere of Kaija Saariaho’s </w:t>
      </w:r>
      <w:r w:rsidR="00CE1772" w:rsidRPr="008D3C21">
        <w:rPr>
          <w:rFonts w:cs="Times"/>
          <w:i/>
          <w:iCs/>
          <w:sz w:val="28"/>
          <w:szCs w:val="28"/>
        </w:rPr>
        <w:t xml:space="preserve">Only the Sound Remains </w:t>
      </w:r>
      <w:r w:rsidR="003D6E16">
        <w:rPr>
          <w:rFonts w:cs="Times New Roman"/>
          <w:sz w:val="28"/>
          <w:szCs w:val="28"/>
        </w:rPr>
        <w:t xml:space="preserve">directed by Peter Sellars; </w:t>
      </w:r>
      <w:r w:rsidR="00EA338F">
        <w:rPr>
          <w:rFonts w:cs="Times New Roman"/>
          <w:sz w:val="28"/>
          <w:szCs w:val="28"/>
        </w:rPr>
        <w:t>the bass-baritone</w:t>
      </w:r>
      <w:r w:rsidR="007F2CDD">
        <w:rPr>
          <w:rFonts w:cs="Times New Roman"/>
          <w:sz w:val="28"/>
          <w:szCs w:val="28"/>
        </w:rPr>
        <w:t xml:space="preserve"> was exalted by</w:t>
      </w:r>
      <w:r w:rsidR="00CE1772" w:rsidRPr="008D3C21">
        <w:rPr>
          <w:rFonts w:cs="Times New Roman"/>
          <w:sz w:val="28"/>
          <w:szCs w:val="28"/>
        </w:rPr>
        <w:t xml:space="preserve"> </w:t>
      </w:r>
      <w:r w:rsidR="00CE1772" w:rsidRPr="008D3C21">
        <w:rPr>
          <w:rFonts w:cs="Times"/>
          <w:i/>
          <w:iCs/>
          <w:sz w:val="28"/>
          <w:szCs w:val="28"/>
        </w:rPr>
        <w:t xml:space="preserve">The Los Angeles Times </w:t>
      </w:r>
      <w:r w:rsidR="00CE1772" w:rsidRPr="008D3C21">
        <w:rPr>
          <w:rFonts w:cs="Times New Roman"/>
          <w:sz w:val="28"/>
          <w:szCs w:val="28"/>
        </w:rPr>
        <w:t>as “the find of the season,” for performances of</w:t>
      </w:r>
      <w:r w:rsidR="00A91D3E" w:rsidRPr="008D3C21">
        <w:rPr>
          <w:rFonts w:cs="Times New Roman"/>
          <w:sz w:val="28"/>
          <w:szCs w:val="28"/>
        </w:rPr>
        <w:t xml:space="preserve"> works by</w:t>
      </w:r>
      <w:r w:rsidR="00CE1772" w:rsidRPr="008D3C21">
        <w:rPr>
          <w:rFonts w:cs="Times New Roman"/>
          <w:sz w:val="28"/>
          <w:szCs w:val="28"/>
        </w:rPr>
        <w:t xml:space="preserve"> Caroline Shaw</w:t>
      </w:r>
      <w:r w:rsidR="00A91D3E" w:rsidRPr="008D3C21">
        <w:rPr>
          <w:rFonts w:cs="Times New Roman"/>
          <w:sz w:val="28"/>
          <w:szCs w:val="28"/>
        </w:rPr>
        <w:t xml:space="preserve"> and Kaija Saariaho with </w:t>
      </w:r>
      <w:r w:rsidR="00CE1772" w:rsidRPr="008D3C21">
        <w:rPr>
          <w:rFonts w:cs="Times New Roman"/>
          <w:sz w:val="28"/>
          <w:szCs w:val="28"/>
        </w:rPr>
        <w:t xml:space="preserve">the Calder Quartet </w:t>
      </w:r>
      <w:r w:rsidR="00406FB1">
        <w:rPr>
          <w:rFonts w:cs="Times New Roman"/>
          <w:sz w:val="28"/>
          <w:szCs w:val="28"/>
        </w:rPr>
        <w:t>and</w:t>
      </w:r>
      <w:r w:rsidR="00CE1772" w:rsidRPr="008D3C21">
        <w:rPr>
          <w:rFonts w:cs="Times New Roman"/>
          <w:sz w:val="28"/>
          <w:szCs w:val="28"/>
        </w:rPr>
        <w:t xml:space="preserve"> </w:t>
      </w:r>
      <w:r w:rsidR="00EA338F">
        <w:rPr>
          <w:rFonts w:cs="Times New Roman"/>
          <w:sz w:val="28"/>
          <w:szCs w:val="28"/>
        </w:rPr>
        <w:t xml:space="preserve">with </w:t>
      </w:r>
      <w:r w:rsidR="00CE1772" w:rsidRPr="008D3C21">
        <w:rPr>
          <w:rFonts w:cs="Times New Roman"/>
          <w:sz w:val="28"/>
          <w:szCs w:val="28"/>
        </w:rPr>
        <w:t xml:space="preserve">members of ICE at the Ojai Music Festival. </w:t>
      </w:r>
    </w:p>
    <w:p w14:paraId="58AB3905" w14:textId="77777777" w:rsidR="007F2CDD" w:rsidRPr="007F2CDD" w:rsidRDefault="007F2CDD" w:rsidP="007F2CDD">
      <w:pPr>
        <w:rPr>
          <w:rFonts w:eastAsia="Times New Roman" w:cs="Times New Roman"/>
          <w:color w:val="222222"/>
          <w:spacing w:val="2"/>
          <w:sz w:val="28"/>
          <w:szCs w:val="28"/>
          <w:shd w:val="clear" w:color="auto" w:fill="FFFFFF"/>
        </w:rPr>
      </w:pPr>
    </w:p>
    <w:p w14:paraId="1A7E3D07" w14:textId="1071DD5E" w:rsidR="00C74D06" w:rsidRPr="008D3C21" w:rsidRDefault="00CE1772" w:rsidP="00CE1772">
      <w:pPr>
        <w:widowControl w:val="0"/>
        <w:autoSpaceDE w:val="0"/>
        <w:autoSpaceDN w:val="0"/>
        <w:adjustRightInd w:val="0"/>
        <w:spacing w:after="240" w:line="360" w:lineRule="atLeast"/>
        <w:rPr>
          <w:rFonts w:cs="Times New Roman"/>
          <w:sz w:val="28"/>
          <w:szCs w:val="28"/>
        </w:rPr>
      </w:pPr>
      <w:bookmarkStart w:id="0" w:name="OLE_LINK1"/>
      <w:bookmarkStart w:id="1" w:name="OLE_LINK2"/>
      <w:r w:rsidRPr="008D3C21">
        <w:rPr>
          <w:rFonts w:cs="Times New Roman"/>
          <w:sz w:val="28"/>
          <w:szCs w:val="28"/>
        </w:rPr>
        <w:t xml:space="preserve">Performances of </w:t>
      </w:r>
      <w:r w:rsidR="007F2CDD">
        <w:rPr>
          <w:rFonts w:cs="Times New Roman"/>
          <w:sz w:val="28"/>
          <w:szCs w:val="28"/>
        </w:rPr>
        <w:t>2017-18</w:t>
      </w:r>
      <w:r w:rsidRPr="008D3C21">
        <w:rPr>
          <w:rFonts w:cs="Times New Roman"/>
          <w:sz w:val="28"/>
          <w:szCs w:val="28"/>
        </w:rPr>
        <w:t xml:space="preserve"> include </w:t>
      </w:r>
      <w:r w:rsidR="00C74D06" w:rsidRPr="008D3C21">
        <w:rPr>
          <w:rFonts w:cs="Times New Roman"/>
          <w:sz w:val="28"/>
          <w:szCs w:val="28"/>
        </w:rPr>
        <w:t xml:space="preserve">a San Francisco Opera debut in the world premiere of </w:t>
      </w:r>
      <w:r w:rsidR="00C74D06" w:rsidRPr="007F2CDD">
        <w:rPr>
          <w:rFonts w:cs="Times New Roman"/>
          <w:i/>
          <w:sz w:val="28"/>
          <w:szCs w:val="28"/>
        </w:rPr>
        <w:t>Girls of the Golden West</w:t>
      </w:r>
      <w:r w:rsidR="00C74D06" w:rsidRPr="008D3C21">
        <w:rPr>
          <w:rFonts w:cs="Times New Roman"/>
          <w:sz w:val="28"/>
          <w:szCs w:val="28"/>
        </w:rPr>
        <w:t xml:space="preserve"> by John Adams and Peter Sellars, a debut at the Opéra national de Paris in Kaija Saariaho’s </w:t>
      </w:r>
      <w:r w:rsidR="00C74D06" w:rsidRPr="008D3C21">
        <w:rPr>
          <w:rFonts w:cs="Times"/>
          <w:i/>
          <w:iCs/>
          <w:sz w:val="28"/>
          <w:szCs w:val="28"/>
        </w:rPr>
        <w:t xml:space="preserve">Only the Sound Remains </w:t>
      </w:r>
      <w:r w:rsidR="00C74D06" w:rsidRPr="008D3C21">
        <w:rPr>
          <w:rFonts w:cs="Times New Roman"/>
          <w:sz w:val="28"/>
          <w:szCs w:val="28"/>
        </w:rPr>
        <w:t xml:space="preserve">directed by Peter Sellars, and a debut at the Brooklyn Academy of Music </w:t>
      </w:r>
      <w:r w:rsidR="008D3C21" w:rsidRPr="008D3C21">
        <w:rPr>
          <w:rFonts w:cs="Times New Roman"/>
          <w:sz w:val="28"/>
          <w:szCs w:val="28"/>
        </w:rPr>
        <w:t>in</w:t>
      </w:r>
      <w:r w:rsidR="00D912E0">
        <w:rPr>
          <w:rFonts w:cs="Times New Roman"/>
          <w:sz w:val="28"/>
          <w:szCs w:val="28"/>
        </w:rPr>
        <w:t xml:space="preserve"> the role he originated in</w:t>
      </w:r>
      <w:bookmarkStart w:id="2" w:name="_GoBack"/>
      <w:bookmarkEnd w:id="2"/>
      <w:r w:rsidR="008D3C21" w:rsidRPr="008D3C21">
        <w:rPr>
          <w:rFonts w:cs="Times New Roman"/>
          <w:sz w:val="28"/>
          <w:szCs w:val="28"/>
        </w:rPr>
        <w:t xml:space="preserve"> a production of Matthew Aucoin’s </w:t>
      </w:r>
      <w:r w:rsidR="008D3C21" w:rsidRPr="008D3C21">
        <w:rPr>
          <w:rFonts w:cs="Times New Roman"/>
          <w:i/>
          <w:sz w:val="28"/>
          <w:szCs w:val="28"/>
        </w:rPr>
        <w:t>Crossing</w:t>
      </w:r>
      <w:r w:rsidR="008D3C21" w:rsidRPr="008D3C21">
        <w:rPr>
          <w:rFonts w:cs="Times New Roman"/>
          <w:sz w:val="28"/>
          <w:szCs w:val="28"/>
        </w:rPr>
        <w:t xml:space="preserve"> directed by multi Tony Award-winning director Diane Paulus</w:t>
      </w:r>
      <w:r w:rsidR="00C74D06" w:rsidRPr="008D3C21">
        <w:rPr>
          <w:rFonts w:cs="Times New Roman"/>
          <w:sz w:val="28"/>
          <w:szCs w:val="28"/>
        </w:rPr>
        <w:t xml:space="preserve">.  </w:t>
      </w:r>
      <w:r w:rsidR="00406FB1">
        <w:rPr>
          <w:rFonts w:cs="Times New Roman"/>
          <w:sz w:val="28"/>
          <w:szCs w:val="28"/>
        </w:rPr>
        <w:t>Davóne Tines appears in Handel’s rarely staged serenata</w:t>
      </w:r>
      <w:r w:rsidR="00406FB1" w:rsidRPr="00406FB1">
        <w:rPr>
          <w:rFonts w:cs="Times New Roman"/>
          <w:i/>
          <w:sz w:val="28"/>
          <w:szCs w:val="28"/>
        </w:rPr>
        <w:t>, Aci, Galatea, e Polifemo</w:t>
      </w:r>
      <w:r w:rsidR="00406FB1">
        <w:rPr>
          <w:rFonts w:cs="Times New Roman"/>
          <w:sz w:val="28"/>
          <w:szCs w:val="28"/>
        </w:rPr>
        <w:t xml:space="preserve"> at National Sawdust in a new production by Christopher Alden that </w:t>
      </w:r>
      <w:r w:rsidR="00DB7101">
        <w:rPr>
          <w:rFonts w:cs="Times New Roman"/>
          <w:sz w:val="28"/>
          <w:szCs w:val="28"/>
        </w:rPr>
        <w:t>examines</w:t>
      </w:r>
      <w:r w:rsidR="00406FB1">
        <w:rPr>
          <w:rFonts w:cs="Times New Roman"/>
          <w:sz w:val="28"/>
          <w:szCs w:val="28"/>
        </w:rPr>
        <w:t xml:space="preserve"> parallels between </w:t>
      </w:r>
      <w:r w:rsidR="00DB7101">
        <w:rPr>
          <w:rFonts w:cs="Times New Roman"/>
          <w:sz w:val="28"/>
          <w:szCs w:val="28"/>
        </w:rPr>
        <w:t>an</w:t>
      </w:r>
      <w:r w:rsidR="00406FB1">
        <w:rPr>
          <w:rFonts w:cs="Times New Roman"/>
          <w:sz w:val="28"/>
          <w:szCs w:val="28"/>
        </w:rPr>
        <w:t xml:space="preserve"> 18</w:t>
      </w:r>
      <w:r w:rsidR="00406FB1" w:rsidRPr="00406FB1">
        <w:rPr>
          <w:rFonts w:cs="Times New Roman"/>
          <w:sz w:val="28"/>
          <w:szCs w:val="28"/>
          <w:vertAlign w:val="superscript"/>
        </w:rPr>
        <w:t>th</w:t>
      </w:r>
      <w:r w:rsidR="00406FB1">
        <w:rPr>
          <w:rFonts w:cs="Times New Roman"/>
          <w:sz w:val="28"/>
          <w:szCs w:val="28"/>
        </w:rPr>
        <w:t xml:space="preserve"> century telling of Ovid’s mythological tale and </w:t>
      </w:r>
      <w:r w:rsidR="00AD3C2E">
        <w:rPr>
          <w:rFonts w:cs="Times New Roman"/>
          <w:sz w:val="28"/>
          <w:szCs w:val="28"/>
        </w:rPr>
        <w:t>our own</w:t>
      </w:r>
      <w:r w:rsidR="0065108A">
        <w:rPr>
          <w:rFonts w:cs="Times New Roman"/>
          <w:sz w:val="28"/>
          <w:szCs w:val="28"/>
        </w:rPr>
        <w:t xml:space="preserve"> </w:t>
      </w:r>
      <w:r w:rsidR="00DF1FCD">
        <w:rPr>
          <w:rFonts w:cs="Times New Roman"/>
          <w:sz w:val="28"/>
          <w:szCs w:val="28"/>
        </w:rPr>
        <w:t>contemporary</w:t>
      </w:r>
      <w:r w:rsidR="00406FB1">
        <w:rPr>
          <w:rFonts w:cs="Times New Roman"/>
          <w:sz w:val="28"/>
          <w:szCs w:val="28"/>
        </w:rPr>
        <w:t xml:space="preserve"> </w:t>
      </w:r>
      <w:r w:rsidR="0065108A">
        <w:rPr>
          <w:rFonts w:cs="Times New Roman"/>
          <w:sz w:val="28"/>
          <w:szCs w:val="28"/>
        </w:rPr>
        <w:t>aesthetic</w:t>
      </w:r>
      <w:r w:rsidR="00406FB1">
        <w:rPr>
          <w:rFonts w:cs="Times New Roman"/>
          <w:sz w:val="28"/>
          <w:szCs w:val="28"/>
        </w:rPr>
        <w:t xml:space="preserve"> </w:t>
      </w:r>
      <w:r w:rsidR="00AD3C2E">
        <w:rPr>
          <w:rFonts w:cs="Times New Roman"/>
          <w:sz w:val="28"/>
          <w:szCs w:val="28"/>
        </w:rPr>
        <w:t>driven</w:t>
      </w:r>
      <w:r w:rsidR="00406FB1">
        <w:rPr>
          <w:rFonts w:cs="Times New Roman"/>
          <w:sz w:val="28"/>
          <w:szCs w:val="28"/>
        </w:rPr>
        <w:t xml:space="preserve"> by power, class, </w:t>
      </w:r>
      <w:r w:rsidR="0065108A">
        <w:rPr>
          <w:rFonts w:cs="Times New Roman"/>
          <w:sz w:val="28"/>
          <w:szCs w:val="28"/>
        </w:rPr>
        <w:t xml:space="preserve">race, </w:t>
      </w:r>
      <w:r w:rsidR="00406FB1">
        <w:rPr>
          <w:rFonts w:cs="Times New Roman"/>
          <w:sz w:val="28"/>
          <w:szCs w:val="28"/>
        </w:rPr>
        <w:t xml:space="preserve">and the </w:t>
      </w:r>
      <w:r w:rsidR="00DF1FCD">
        <w:rPr>
          <w:rFonts w:cs="Times New Roman"/>
          <w:sz w:val="28"/>
          <w:szCs w:val="28"/>
        </w:rPr>
        <w:t>cruelty</w:t>
      </w:r>
      <w:r w:rsidR="00406FB1">
        <w:rPr>
          <w:rFonts w:cs="Times New Roman"/>
          <w:sz w:val="28"/>
          <w:szCs w:val="28"/>
        </w:rPr>
        <w:t xml:space="preserve"> of thwarted desire.</w:t>
      </w:r>
      <w:r w:rsidR="00406FB1" w:rsidRPr="00406FB1">
        <w:rPr>
          <w:rFonts w:ascii="Swiss721BT-Medium" w:hAnsi="Swiss721BT-Medium" w:cs="Times New Roman"/>
          <w:color w:val="000000"/>
          <w:sz w:val="20"/>
          <w:szCs w:val="20"/>
        </w:rPr>
        <w:t xml:space="preserve"> </w:t>
      </w:r>
      <w:r w:rsidR="00406FB1">
        <w:rPr>
          <w:rFonts w:cs="Times New Roman"/>
          <w:sz w:val="28"/>
          <w:szCs w:val="28"/>
        </w:rPr>
        <w:t xml:space="preserve">  </w:t>
      </w:r>
      <w:r w:rsidR="00C74D06" w:rsidRPr="008D3C21">
        <w:rPr>
          <w:rFonts w:cs="Times New Roman"/>
          <w:sz w:val="28"/>
          <w:szCs w:val="28"/>
        </w:rPr>
        <w:t xml:space="preserve">Other appearances of </w:t>
      </w:r>
      <w:r w:rsidR="007F2CDD">
        <w:rPr>
          <w:rFonts w:cs="Times New Roman"/>
          <w:sz w:val="28"/>
          <w:szCs w:val="28"/>
        </w:rPr>
        <w:t>the season</w:t>
      </w:r>
      <w:r w:rsidR="00C74D06" w:rsidRPr="008D3C21">
        <w:rPr>
          <w:rFonts w:cs="Times New Roman"/>
          <w:sz w:val="28"/>
          <w:szCs w:val="28"/>
        </w:rPr>
        <w:t xml:space="preserve"> include a debut at the Baltic Sea Festival in Stravinsky’s </w:t>
      </w:r>
      <w:r w:rsidR="00C74D06" w:rsidRPr="00B8037D">
        <w:rPr>
          <w:rFonts w:cs="Times New Roman"/>
          <w:i/>
          <w:sz w:val="28"/>
          <w:szCs w:val="28"/>
        </w:rPr>
        <w:t>Oedipus Rex</w:t>
      </w:r>
      <w:r w:rsidR="00C74D06" w:rsidRPr="008D3C21">
        <w:rPr>
          <w:rFonts w:cs="Times New Roman"/>
          <w:sz w:val="28"/>
          <w:szCs w:val="28"/>
        </w:rPr>
        <w:t xml:space="preserve"> conducted by Esa-Pekka Salonen,</w:t>
      </w:r>
      <w:r w:rsidR="00406FB1">
        <w:rPr>
          <w:rFonts w:cs="Times New Roman"/>
          <w:sz w:val="28"/>
          <w:szCs w:val="28"/>
        </w:rPr>
        <w:t xml:space="preserve"> </w:t>
      </w:r>
      <w:r w:rsidR="00C74D06" w:rsidRPr="008D3C21">
        <w:rPr>
          <w:rFonts w:cs="Times New Roman"/>
          <w:sz w:val="28"/>
          <w:szCs w:val="28"/>
        </w:rPr>
        <w:t xml:space="preserve">Schumann’s </w:t>
      </w:r>
      <w:r w:rsidR="00C74D06" w:rsidRPr="00B8037D">
        <w:rPr>
          <w:rFonts w:cs="Times New Roman"/>
          <w:i/>
          <w:sz w:val="28"/>
          <w:szCs w:val="28"/>
        </w:rPr>
        <w:t>Das Paradies und die Peri</w:t>
      </w:r>
      <w:r w:rsidR="00C74D06" w:rsidRPr="008D3C21">
        <w:rPr>
          <w:rFonts w:cs="Times New Roman"/>
          <w:sz w:val="28"/>
          <w:szCs w:val="28"/>
        </w:rPr>
        <w:t xml:space="preserve"> under the baton of Gustavo Dudamel with the Los Angeles Philharmonic in a fully-staged production by Peter Sellars, and Beethoven’s Ninth Symphony with Gustavo Dudamel with the Los Angeles Philharmonic with performances in Los Angeles and on tour in New York, Washington, D.C., Paris, and London.</w:t>
      </w:r>
    </w:p>
    <w:p w14:paraId="7E76822E" w14:textId="77777777" w:rsidR="00C74D06" w:rsidRDefault="00C74D06" w:rsidP="00CE1772">
      <w:pPr>
        <w:widowControl w:val="0"/>
        <w:autoSpaceDE w:val="0"/>
        <w:autoSpaceDN w:val="0"/>
        <w:adjustRightInd w:val="0"/>
        <w:spacing w:after="240" w:line="360" w:lineRule="atLeast"/>
        <w:rPr>
          <w:rFonts w:ascii="Times New Roman" w:hAnsi="Times New Roman" w:cs="Times New Roman"/>
          <w:sz w:val="28"/>
          <w:szCs w:val="28"/>
        </w:rPr>
      </w:pPr>
    </w:p>
    <w:p w14:paraId="236D23B6" w14:textId="77777777" w:rsidR="00C74D06" w:rsidRDefault="00C74D06" w:rsidP="00CE1772">
      <w:pPr>
        <w:widowControl w:val="0"/>
        <w:autoSpaceDE w:val="0"/>
        <w:autoSpaceDN w:val="0"/>
        <w:adjustRightInd w:val="0"/>
        <w:spacing w:after="240" w:line="360" w:lineRule="atLeast"/>
        <w:rPr>
          <w:rFonts w:ascii="Times New Roman" w:hAnsi="Times New Roman" w:cs="Times New Roman"/>
          <w:sz w:val="28"/>
          <w:szCs w:val="28"/>
        </w:rPr>
      </w:pPr>
    </w:p>
    <w:p w14:paraId="2CFFC07B" w14:textId="77777777" w:rsidR="00C74D06" w:rsidRDefault="00C74D06" w:rsidP="00CE1772">
      <w:pPr>
        <w:widowControl w:val="0"/>
        <w:autoSpaceDE w:val="0"/>
        <w:autoSpaceDN w:val="0"/>
        <w:adjustRightInd w:val="0"/>
        <w:spacing w:after="240" w:line="360" w:lineRule="atLeast"/>
        <w:rPr>
          <w:rFonts w:ascii="Times New Roman" w:hAnsi="Times New Roman" w:cs="Times New Roman"/>
          <w:sz w:val="28"/>
          <w:szCs w:val="28"/>
        </w:rPr>
      </w:pPr>
    </w:p>
    <w:p w14:paraId="58435DDF" w14:textId="76E6ED2F" w:rsidR="00CE1772" w:rsidRDefault="00FB0C5E" w:rsidP="00FB0C5E">
      <w:pPr>
        <w:rPr>
          <w:rFonts w:cs="Arial"/>
          <w:color w:val="1A1A1A"/>
          <w:sz w:val="28"/>
          <w:szCs w:val="28"/>
        </w:rPr>
      </w:pPr>
      <w:r w:rsidRPr="008D3C21">
        <w:rPr>
          <w:rFonts w:cs="Times New Roman"/>
          <w:sz w:val="28"/>
          <w:szCs w:val="28"/>
        </w:rPr>
        <w:t xml:space="preserve">Highlights of the past season include </w:t>
      </w:r>
      <w:r w:rsidR="00CE1772" w:rsidRPr="008D3C21">
        <w:rPr>
          <w:rFonts w:cs="Times New Roman"/>
          <w:sz w:val="28"/>
          <w:szCs w:val="28"/>
        </w:rPr>
        <w:t xml:space="preserve">John Adams’ </w:t>
      </w:r>
      <w:r w:rsidR="00CE1772" w:rsidRPr="008D3C21">
        <w:rPr>
          <w:rFonts w:cs="Times"/>
          <w:i/>
          <w:iCs/>
          <w:sz w:val="28"/>
          <w:szCs w:val="28"/>
        </w:rPr>
        <w:t xml:space="preserve">El Niño </w:t>
      </w:r>
      <w:r w:rsidR="00CE1772" w:rsidRPr="008D3C21">
        <w:rPr>
          <w:rFonts w:cs="Times New Roman"/>
          <w:sz w:val="28"/>
          <w:szCs w:val="28"/>
        </w:rPr>
        <w:t xml:space="preserve">under the composer’s baton with the London Symphony Orchestra in London and </w:t>
      </w:r>
      <w:r w:rsidR="009B73DD">
        <w:rPr>
          <w:rFonts w:cs="Times New Roman"/>
          <w:sz w:val="28"/>
          <w:szCs w:val="28"/>
        </w:rPr>
        <w:t>in Paris</w:t>
      </w:r>
      <w:r w:rsidR="00CE1772" w:rsidRPr="008D3C21">
        <w:rPr>
          <w:rFonts w:cs="Times New Roman"/>
          <w:sz w:val="28"/>
          <w:szCs w:val="28"/>
        </w:rPr>
        <w:t xml:space="preserve"> as well as with Grant Gershon conducting the Los Angeles Philharmonic, Bruckner’s Te Deum with Christopher Warren-Green and the Charlotte Symphony, Kaija Saariaho’s </w:t>
      </w:r>
      <w:r w:rsidR="00CE1772" w:rsidRPr="008D3C21">
        <w:rPr>
          <w:rFonts w:cs="Times"/>
          <w:i/>
          <w:iCs/>
          <w:sz w:val="28"/>
          <w:szCs w:val="28"/>
        </w:rPr>
        <w:t xml:space="preserve">True Fire </w:t>
      </w:r>
      <w:r w:rsidR="00CE1772" w:rsidRPr="008D3C21">
        <w:rPr>
          <w:rFonts w:cs="Times New Roman"/>
          <w:sz w:val="28"/>
          <w:szCs w:val="28"/>
        </w:rPr>
        <w:t>with the Orchestre national de France</w:t>
      </w:r>
      <w:r w:rsidRPr="008D3C21">
        <w:rPr>
          <w:rFonts w:cs="Times New Roman"/>
          <w:sz w:val="28"/>
          <w:szCs w:val="28"/>
        </w:rPr>
        <w:t xml:space="preserve">, and a program </w:t>
      </w:r>
      <w:r w:rsidR="00184C4B">
        <w:rPr>
          <w:rFonts w:cs="Times New Roman"/>
          <w:sz w:val="28"/>
          <w:szCs w:val="28"/>
        </w:rPr>
        <w:t>exposing</w:t>
      </w:r>
      <w:r w:rsidRPr="008D3C21">
        <w:rPr>
          <w:rFonts w:cs="Times New Roman"/>
          <w:sz w:val="28"/>
          <w:szCs w:val="28"/>
        </w:rPr>
        <w:t xml:space="preserve"> the Music of Resistance by George Crumb, Julius Eastman, </w:t>
      </w:r>
      <w:r w:rsidRPr="008D3C21">
        <w:rPr>
          <w:rFonts w:eastAsia="Times New Roman" w:cs="Times New Roman"/>
          <w:bCs/>
          <w:sz w:val="28"/>
          <w:szCs w:val="28"/>
        </w:rPr>
        <w:t>Dmitri Shostakovich</w:t>
      </w:r>
      <w:r w:rsidRPr="008D3C21">
        <w:rPr>
          <w:rFonts w:cs="Times New Roman"/>
          <w:sz w:val="28"/>
          <w:szCs w:val="28"/>
        </w:rPr>
        <w:t xml:space="preserve">, and Caroline Shaw with </w:t>
      </w:r>
      <w:r w:rsidR="00A64516" w:rsidRPr="008D3C21">
        <w:rPr>
          <w:rFonts w:cs="Times New Roman"/>
          <w:sz w:val="28"/>
          <w:szCs w:val="28"/>
        </w:rPr>
        <w:t xml:space="preserve">conductor </w:t>
      </w:r>
      <w:r w:rsidRPr="008D3C21">
        <w:rPr>
          <w:rFonts w:cs="Times New Roman"/>
          <w:sz w:val="28"/>
          <w:szCs w:val="28"/>
        </w:rPr>
        <w:t>Christian Reif leading members of the San Francisco Symphony at SoundBox</w:t>
      </w:r>
      <w:r w:rsidR="00B8037D">
        <w:rPr>
          <w:rFonts w:cs="Times New Roman"/>
          <w:sz w:val="28"/>
          <w:szCs w:val="28"/>
        </w:rPr>
        <w:t xml:space="preserve">.  </w:t>
      </w:r>
      <w:r w:rsidR="00CE1772" w:rsidRPr="008D3C21">
        <w:rPr>
          <w:rFonts w:cs="Times New Roman"/>
          <w:sz w:val="28"/>
          <w:szCs w:val="28"/>
        </w:rPr>
        <w:t xml:space="preserve">On the opera stage, Davóne Tines </w:t>
      </w:r>
      <w:r w:rsidR="008D3C21" w:rsidRPr="008D3C21">
        <w:rPr>
          <w:rFonts w:cs="Times New Roman"/>
          <w:sz w:val="28"/>
          <w:szCs w:val="28"/>
        </w:rPr>
        <w:t>made</w:t>
      </w:r>
      <w:r w:rsidR="00CE1772" w:rsidRPr="008D3C21">
        <w:rPr>
          <w:rFonts w:cs="Times New Roman"/>
          <w:sz w:val="28"/>
          <w:szCs w:val="28"/>
        </w:rPr>
        <w:t xml:space="preserve"> debuts at Lisbon’s Teatro Nacional de São Carlos in a new production of </w:t>
      </w:r>
      <w:r w:rsidR="00CE1772" w:rsidRPr="008D3C21">
        <w:rPr>
          <w:rFonts w:cs="Times"/>
          <w:i/>
          <w:iCs/>
          <w:sz w:val="28"/>
          <w:szCs w:val="28"/>
        </w:rPr>
        <w:t xml:space="preserve">Oedipus Rex </w:t>
      </w:r>
      <w:r w:rsidR="00CE1772" w:rsidRPr="008D3C21">
        <w:rPr>
          <w:rFonts w:cs="Times New Roman"/>
          <w:sz w:val="28"/>
          <w:szCs w:val="28"/>
        </w:rPr>
        <w:t xml:space="preserve">led by Leo Hussain and at the Finnish National Opera </w:t>
      </w:r>
      <w:r w:rsidR="00B8037D">
        <w:rPr>
          <w:rFonts w:cs="Times New Roman"/>
          <w:sz w:val="28"/>
          <w:szCs w:val="28"/>
        </w:rPr>
        <w:t>in</w:t>
      </w:r>
      <w:r w:rsidR="00CE1772" w:rsidRPr="008D3C21">
        <w:rPr>
          <w:rFonts w:cs="Times New Roman"/>
          <w:sz w:val="28"/>
          <w:szCs w:val="28"/>
        </w:rPr>
        <w:t xml:space="preserve"> </w:t>
      </w:r>
      <w:r w:rsidR="00CE1772" w:rsidRPr="008D3C21">
        <w:rPr>
          <w:rFonts w:cs="Times"/>
          <w:i/>
          <w:iCs/>
          <w:sz w:val="28"/>
          <w:szCs w:val="28"/>
        </w:rPr>
        <w:t xml:space="preserve">Only the Sound Remains </w:t>
      </w:r>
      <w:r w:rsidR="003C0998" w:rsidRPr="008D3C21">
        <w:rPr>
          <w:rFonts w:cs="Times New Roman"/>
          <w:sz w:val="28"/>
          <w:szCs w:val="28"/>
        </w:rPr>
        <w:t xml:space="preserve">directed by Peter Sellars.  </w:t>
      </w:r>
      <w:r w:rsidR="007D5AA5" w:rsidRPr="008D3C21">
        <w:rPr>
          <w:rFonts w:cs="Arial"/>
          <w:color w:val="1A1A1A"/>
          <w:sz w:val="28"/>
          <w:szCs w:val="28"/>
        </w:rPr>
        <w:t xml:space="preserve">National Sawdust </w:t>
      </w:r>
      <w:r w:rsidR="008D3C21" w:rsidRPr="008D3C21">
        <w:rPr>
          <w:rFonts w:cs="Arial"/>
          <w:color w:val="1A1A1A"/>
          <w:sz w:val="28"/>
          <w:szCs w:val="28"/>
        </w:rPr>
        <w:t>brought</w:t>
      </w:r>
      <w:r w:rsidR="007D5AA5" w:rsidRPr="008D3C21">
        <w:rPr>
          <w:rFonts w:cs="Arial"/>
          <w:color w:val="1A1A1A"/>
          <w:sz w:val="28"/>
          <w:szCs w:val="28"/>
        </w:rPr>
        <w:t xml:space="preserve"> to the stage </w:t>
      </w:r>
      <w:r w:rsidR="007D5AA5" w:rsidRPr="008D3C21">
        <w:rPr>
          <w:rFonts w:cs="Arial"/>
          <w:i/>
          <w:iCs/>
          <w:color w:val="1A1A1A"/>
          <w:sz w:val="28"/>
          <w:szCs w:val="28"/>
        </w:rPr>
        <w:t>Requiem for: A Tuesday</w:t>
      </w:r>
      <w:r w:rsidR="007D5AA5" w:rsidRPr="008D3C21">
        <w:rPr>
          <w:rFonts w:cs="Arial"/>
          <w:color w:val="1A1A1A"/>
          <w:sz w:val="28"/>
          <w:szCs w:val="28"/>
        </w:rPr>
        <w:t xml:space="preserve">, a ceremony of music and dance created and administered by Davóne Tines with his collaborator, Helga Davis, during which the audience </w:t>
      </w:r>
      <w:r w:rsidR="008D3C21" w:rsidRPr="008D3C21">
        <w:rPr>
          <w:rFonts w:cs="Arial"/>
          <w:color w:val="1A1A1A"/>
          <w:sz w:val="28"/>
          <w:szCs w:val="28"/>
        </w:rPr>
        <w:t>was</w:t>
      </w:r>
      <w:r w:rsidR="007D5AA5" w:rsidRPr="008D3C21">
        <w:rPr>
          <w:rFonts w:cs="Arial"/>
          <w:color w:val="1A1A1A"/>
          <w:sz w:val="28"/>
          <w:szCs w:val="28"/>
        </w:rPr>
        <w:t xml:space="preserve"> invited to witness and face collective and individual engagements of mortality and fear in the context of racialized police brutality</w:t>
      </w:r>
      <w:r w:rsidR="008D3C21">
        <w:rPr>
          <w:rFonts w:cs="Arial"/>
          <w:color w:val="1A1A1A"/>
          <w:sz w:val="28"/>
          <w:szCs w:val="28"/>
        </w:rPr>
        <w:t>.</w:t>
      </w:r>
    </w:p>
    <w:p w14:paraId="3E1DCC23" w14:textId="77777777" w:rsidR="008D3C21" w:rsidRDefault="008D3C21" w:rsidP="00FB0C5E">
      <w:pPr>
        <w:rPr>
          <w:rFonts w:cs="Arial"/>
          <w:color w:val="1A1A1A"/>
          <w:sz w:val="28"/>
          <w:szCs w:val="28"/>
        </w:rPr>
      </w:pPr>
    </w:p>
    <w:p w14:paraId="25A138B7" w14:textId="46D1A032" w:rsidR="008D3C21" w:rsidRPr="008D3C21" w:rsidRDefault="008D3C21" w:rsidP="00FB0C5E">
      <w:pPr>
        <w:rPr>
          <w:rFonts w:eastAsia="Times New Roman" w:cs="Times New Roman"/>
          <w:sz w:val="28"/>
          <w:szCs w:val="28"/>
        </w:rPr>
      </w:pPr>
      <w:r>
        <w:rPr>
          <w:rFonts w:cs="Arial"/>
          <w:color w:val="1A1A1A"/>
          <w:sz w:val="28"/>
          <w:szCs w:val="28"/>
        </w:rPr>
        <w:t xml:space="preserve">Mr. Tines performed with the Boston Pops in Symphony Hall and at Tanglewood where he was a Tanglewood Music Center Fellow.  He has given performances of </w:t>
      </w:r>
      <w:r w:rsidRPr="00B8037D">
        <w:rPr>
          <w:rFonts w:cs="Arial"/>
          <w:i/>
          <w:color w:val="1A1A1A"/>
          <w:sz w:val="28"/>
          <w:szCs w:val="28"/>
        </w:rPr>
        <w:t>La bohème</w:t>
      </w:r>
      <w:r>
        <w:rPr>
          <w:rFonts w:cs="Arial"/>
          <w:color w:val="1A1A1A"/>
          <w:sz w:val="28"/>
          <w:szCs w:val="28"/>
        </w:rPr>
        <w:t xml:space="preserve"> at the Royal Opera House Oman </w:t>
      </w:r>
      <w:r w:rsidR="007F2CDD">
        <w:rPr>
          <w:rFonts w:cs="Arial"/>
          <w:color w:val="1A1A1A"/>
          <w:sz w:val="28"/>
          <w:szCs w:val="28"/>
        </w:rPr>
        <w:t xml:space="preserve">as well as </w:t>
      </w:r>
      <w:r w:rsidR="007F2CDD" w:rsidRPr="00B8037D">
        <w:rPr>
          <w:rFonts w:cs="Arial"/>
          <w:i/>
          <w:color w:val="1A1A1A"/>
          <w:sz w:val="28"/>
          <w:szCs w:val="28"/>
        </w:rPr>
        <w:t>La fanciulla del West</w:t>
      </w:r>
      <w:r w:rsidR="007F2CDD">
        <w:rPr>
          <w:rFonts w:cs="Arial"/>
          <w:color w:val="1A1A1A"/>
          <w:sz w:val="28"/>
          <w:szCs w:val="28"/>
        </w:rPr>
        <w:t xml:space="preserve"> and </w:t>
      </w:r>
      <w:r w:rsidR="007F2CDD" w:rsidRPr="00B8037D">
        <w:rPr>
          <w:rFonts w:cs="Arial"/>
          <w:i/>
          <w:color w:val="1A1A1A"/>
          <w:sz w:val="28"/>
          <w:szCs w:val="28"/>
        </w:rPr>
        <w:t>Otello</w:t>
      </w:r>
      <w:r w:rsidR="007F2CDD">
        <w:rPr>
          <w:rFonts w:cs="Arial"/>
          <w:color w:val="1A1A1A"/>
          <w:sz w:val="28"/>
          <w:szCs w:val="28"/>
        </w:rPr>
        <w:t xml:space="preserve"> all under the baton of Lorin Maazel.  He was graduated from Harvard University and received a Master of Music degree from The Juilliard School.</w:t>
      </w:r>
    </w:p>
    <w:bookmarkEnd w:id="0"/>
    <w:bookmarkEnd w:id="1"/>
    <w:p w14:paraId="21A73608" w14:textId="09B170CE" w:rsidR="00CE1772" w:rsidRPr="008D3C21" w:rsidRDefault="00CE1772" w:rsidP="00CE1772">
      <w:pPr>
        <w:widowControl w:val="0"/>
        <w:autoSpaceDE w:val="0"/>
        <w:autoSpaceDN w:val="0"/>
        <w:adjustRightInd w:val="0"/>
        <w:spacing w:after="240" w:line="360" w:lineRule="atLeast"/>
        <w:rPr>
          <w:rFonts w:cs="Times"/>
          <w:sz w:val="28"/>
          <w:szCs w:val="28"/>
        </w:rPr>
      </w:pPr>
    </w:p>
    <w:p w14:paraId="19768651" w14:textId="77777777" w:rsidR="00CE1772" w:rsidRPr="00CE1772" w:rsidRDefault="00CE1772" w:rsidP="00CE1772">
      <w:pPr>
        <w:widowControl w:val="0"/>
        <w:autoSpaceDE w:val="0"/>
        <w:autoSpaceDN w:val="0"/>
        <w:adjustRightInd w:val="0"/>
        <w:spacing w:after="240" w:line="360" w:lineRule="atLeast"/>
        <w:rPr>
          <w:rFonts w:ascii="Times" w:hAnsi="Times" w:cs="Times"/>
          <w:sz w:val="28"/>
          <w:szCs w:val="28"/>
        </w:rPr>
      </w:pPr>
    </w:p>
    <w:p w14:paraId="10D63004" w14:textId="77777777" w:rsidR="00CE1772" w:rsidRPr="00CE1772" w:rsidRDefault="00CE1772" w:rsidP="005E62A5">
      <w:pPr>
        <w:rPr>
          <w:sz w:val="28"/>
          <w:szCs w:val="28"/>
        </w:rPr>
      </w:pPr>
    </w:p>
    <w:sectPr w:rsidR="00CE1772" w:rsidRPr="00CE1772"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2915E8" w:rsidRDefault="002915E8" w:rsidP="003A25F5">
      <w:r>
        <w:separator/>
      </w:r>
    </w:p>
  </w:endnote>
  <w:endnote w:type="continuationSeparator" w:id="0">
    <w:p w14:paraId="3FF2FC97" w14:textId="77777777" w:rsidR="002915E8" w:rsidRDefault="002915E8"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wiss721BT-Medium">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1D492634" w:rsidR="002915E8" w:rsidRPr="00255C1E" w:rsidRDefault="002915E8" w:rsidP="00255C1E">
    <w:pPr>
      <w:jc w:val="center"/>
      <w:rPr>
        <w:sz w:val="28"/>
        <w:szCs w:val="28"/>
      </w:rPr>
    </w:pPr>
    <w:r>
      <w:rPr>
        <w:sz w:val="28"/>
        <w:szCs w:val="28"/>
      </w:rPr>
      <w:t>AUGUST 2017</w:t>
    </w:r>
    <w:r w:rsidRPr="00255C1E">
      <w:rPr>
        <w:sz w:val="28"/>
        <w:szCs w:val="28"/>
      </w:rPr>
      <w:t xml:space="preserve">: PLEASE DESTROY PREVIOUSLY DATED </w:t>
    </w:r>
    <w:r>
      <w:rPr>
        <w:sz w:val="28"/>
        <w:szCs w:val="28"/>
      </w:rPr>
      <w:t>MATERIALS</w:t>
    </w:r>
  </w:p>
  <w:p w14:paraId="735FBD81" w14:textId="77777777" w:rsidR="002915E8" w:rsidRPr="00255C1E" w:rsidRDefault="002915E8" w:rsidP="00255C1E">
    <w:pPr>
      <w:jc w:val="center"/>
      <w:rPr>
        <w:sz w:val="28"/>
        <w:szCs w:val="28"/>
      </w:rPr>
    </w:pPr>
    <w:r w:rsidRPr="00255C1E">
      <w:rPr>
        <w:sz w:val="28"/>
        <w:szCs w:val="28"/>
      </w:rPr>
      <w:t>For additional information, please contact Étude Arts, LLC</w:t>
    </w:r>
  </w:p>
  <w:p w14:paraId="3AF5E2A4" w14:textId="77777777" w:rsidR="002915E8" w:rsidRPr="00255C1E" w:rsidRDefault="00E35E5E" w:rsidP="00255C1E">
    <w:pPr>
      <w:jc w:val="center"/>
      <w:rPr>
        <w:sz w:val="28"/>
        <w:szCs w:val="28"/>
      </w:rPr>
    </w:pPr>
    <w:hyperlink r:id="rId1" w:history="1">
      <w:r w:rsidR="002915E8" w:rsidRPr="00255C1E">
        <w:rPr>
          <w:rStyle w:val="Hyperlink"/>
          <w:sz w:val="28"/>
          <w:szCs w:val="28"/>
        </w:rPr>
        <w:t>www.etudearts.com</w:t>
      </w:r>
    </w:hyperlink>
  </w:p>
  <w:p w14:paraId="06049342" w14:textId="77777777" w:rsidR="002915E8" w:rsidRDefault="002915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2915E8" w:rsidRDefault="002915E8" w:rsidP="003A25F5">
      <w:r>
        <w:separator/>
      </w:r>
    </w:p>
  </w:footnote>
  <w:footnote w:type="continuationSeparator" w:id="0">
    <w:p w14:paraId="5C9D83DB" w14:textId="77777777" w:rsidR="002915E8" w:rsidRDefault="002915E8"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2915E8" w:rsidRDefault="002915E8"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6839"/>
    <w:rsid w:val="00184C4B"/>
    <w:rsid w:val="0021503D"/>
    <w:rsid w:val="00234116"/>
    <w:rsid w:val="00255C1E"/>
    <w:rsid w:val="002915E8"/>
    <w:rsid w:val="0032788E"/>
    <w:rsid w:val="003A25F5"/>
    <w:rsid w:val="003A62DC"/>
    <w:rsid w:val="003C0998"/>
    <w:rsid w:val="003D6E16"/>
    <w:rsid w:val="00406FB1"/>
    <w:rsid w:val="00462EDA"/>
    <w:rsid w:val="004728DC"/>
    <w:rsid w:val="004A7133"/>
    <w:rsid w:val="004C700F"/>
    <w:rsid w:val="0059752B"/>
    <w:rsid w:val="005E62A5"/>
    <w:rsid w:val="0065108A"/>
    <w:rsid w:val="00655B23"/>
    <w:rsid w:val="0076143A"/>
    <w:rsid w:val="007C6729"/>
    <w:rsid w:val="007D5AA5"/>
    <w:rsid w:val="007F2CDD"/>
    <w:rsid w:val="008D3C21"/>
    <w:rsid w:val="008E7D88"/>
    <w:rsid w:val="00930B5A"/>
    <w:rsid w:val="009B73DD"/>
    <w:rsid w:val="00A64516"/>
    <w:rsid w:val="00A7258D"/>
    <w:rsid w:val="00A91D3E"/>
    <w:rsid w:val="00AA701F"/>
    <w:rsid w:val="00AD3C2E"/>
    <w:rsid w:val="00B507B4"/>
    <w:rsid w:val="00B8037D"/>
    <w:rsid w:val="00C24712"/>
    <w:rsid w:val="00C74D06"/>
    <w:rsid w:val="00C827A4"/>
    <w:rsid w:val="00CE1772"/>
    <w:rsid w:val="00D26AC0"/>
    <w:rsid w:val="00D850AC"/>
    <w:rsid w:val="00D912E0"/>
    <w:rsid w:val="00DA1489"/>
    <w:rsid w:val="00DB7101"/>
    <w:rsid w:val="00DD1649"/>
    <w:rsid w:val="00DF1FCD"/>
    <w:rsid w:val="00E07374"/>
    <w:rsid w:val="00E35E5E"/>
    <w:rsid w:val="00E6489A"/>
    <w:rsid w:val="00EA338F"/>
    <w:rsid w:val="00F05E55"/>
    <w:rsid w:val="00FB0C5E"/>
    <w:rsid w:val="00FC5247"/>
    <w:rsid w:val="00FF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uiPriority w:val="99"/>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 w:type="paragraph" w:styleId="BalloonText">
    <w:name w:val="Balloon Text"/>
    <w:basedOn w:val="Normal"/>
    <w:link w:val="BalloonTextChar"/>
    <w:uiPriority w:val="99"/>
    <w:semiHidden/>
    <w:unhideWhenUsed/>
    <w:rsid w:val="008E7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D88"/>
    <w:rPr>
      <w:rFonts w:ascii="Lucida Grande" w:hAnsi="Lucida Grande" w:cs="Lucida Grande"/>
      <w:sz w:val="18"/>
      <w:szCs w:val="18"/>
    </w:rPr>
  </w:style>
  <w:style w:type="character" w:customStyle="1" w:styleId="apple-converted-space">
    <w:name w:val="apple-converted-space"/>
    <w:basedOn w:val="DefaultParagraphFont"/>
    <w:rsid w:val="00FB0C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uiPriority w:val="99"/>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 w:type="paragraph" w:styleId="BalloonText">
    <w:name w:val="Balloon Text"/>
    <w:basedOn w:val="Normal"/>
    <w:link w:val="BalloonTextChar"/>
    <w:uiPriority w:val="99"/>
    <w:semiHidden/>
    <w:unhideWhenUsed/>
    <w:rsid w:val="008E7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D88"/>
    <w:rPr>
      <w:rFonts w:ascii="Lucida Grande" w:hAnsi="Lucida Grande" w:cs="Lucida Grande"/>
      <w:sz w:val="18"/>
      <w:szCs w:val="18"/>
    </w:rPr>
  </w:style>
  <w:style w:type="character" w:customStyle="1" w:styleId="apple-converted-space">
    <w:name w:val="apple-converted-space"/>
    <w:basedOn w:val="DefaultParagraphFont"/>
    <w:rsid w:val="00FB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6046">
      <w:bodyDiv w:val="1"/>
      <w:marLeft w:val="0"/>
      <w:marRight w:val="0"/>
      <w:marTop w:val="0"/>
      <w:marBottom w:val="0"/>
      <w:divBdr>
        <w:top w:val="none" w:sz="0" w:space="0" w:color="auto"/>
        <w:left w:val="none" w:sz="0" w:space="0" w:color="auto"/>
        <w:bottom w:val="none" w:sz="0" w:space="0" w:color="auto"/>
        <w:right w:val="none" w:sz="0" w:space="0" w:color="auto"/>
      </w:divBdr>
    </w:div>
    <w:div w:id="786700926">
      <w:bodyDiv w:val="1"/>
      <w:marLeft w:val="0"/>
      <w:marRight w:val="0"/>
      <w:marTop w:val="0"/>
      <w:marBottom w:val="0"/>
      <w:divBdr>
        <w:top w:val="none" w:sz="0" w:space="0" w:color="auto"/>
        <w:left w:val="none" w:sz="0" w:space="0" w:color="auto"/>
        <w:bottom w:val="none" w:sz="0" w:space="0" w:color="auto"/>
        <w:right w:val="none" w:sz="0" w:space="0" w:color="auto"/>
      </w:divBdr>
    </w:div>
    <w:div w:id="832912579">
      <w:bodyDiv w:val="1"/>
      <w:marLeft w:val="0"/>
      <w:marRight w:val="0"/>
      <w:marTop w:val="0"/>
      <w:marBottom w:val="0"/>
      <w:divBdr>
        <w:top w:val="none" w:sz="0" w:space="0" w:color="auto"/>
        <w:left w:val="none" w:sz="0" w:space="0" w:color="auto"/>
        <w:bottom w:val="none" w:sz="0" w:space="0" w:color="auto"/>
        <w:right w:val="none" w:sz="0" w:space="0" w:color="auto"/>
      </w:divBdr>
    </w:div>
    <w:div w:id="980037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Macintosh Word</Application>
  <DocSecurity>0</DocSecurity>
  <Lines>24</Lines>
  <Paragraphs>6</Paragraphs>
  <ScaleCrop>false</ScaleCrop>
  <Company>Étude Arts LLC</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2017-07-18T17:03:00Z</dcterms:created>
  <dcterms:modified xsi:type="dcterms:W3CDTF">2017-07-18T17:03:00Z</dcterms:modified>
</cp:coreProperties>
</file>