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3755C79B" w:rsidR="003A25F5" w:rsidRDefault="0054465E" w:rsidP="0054465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MICHELE ANGELINI, Tenor</w:t>
      </w:r>
    </w:p>
    <w:p w14:paraId="135ECFC7" w14:textId="77777777" w:rsidR="0054465E" w:rsidRDefault="0054465E" w:rsidP="0054465E">
      <w:pPr>
        <w:rPr>
          <w:sz w:val="36"/>
          <w:szCs w:val="36"/>
        </w:rPr>
      </w:pPr>
    </w:p>
    <w:p w14:paraId="70D755A1" w14:textId="77777777" w:rsidR="0054465E" w:rsidRDefault="0054465E" w:rsidP="0054465E">
      <w:pPr>
        <w:rPr>
          <w:sz w:val="36"/>
          <w:szCs w:val="36"/>
        </w:rPr>
      </w:pPr>
    </w:p>
    <w:p w14:paraId="661BA47B" w14:textId="77777777" w:rsidR="0052037A" w:rsidRDefault="0052037A" w:rsidP="00146747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bookmarkStart w:id="1" w:name="OLE_LINK55"/>
      <w:bookmarkStart w:id="2" w:name="OLE_LINK56"/>
    </w:p>
    <w:p w14:paraId="4DEC43E2" w14:textId="77777777" w:rsidR="00146747" w:rsidRPr="003A7484" w:rsidRDefault="00146747" w:rsidP="00146747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</w:rPr>
      </w:pPr>
      <w:bookmarkStart w:id="3" w:name="OLE_LINK11"/>
      <w:bookmarkStart w:id="4" w:name="OLE_LINK12"/>
      <w:bookmarkStart w:id="5" w:name="OLE_LINK1"/>
      <w:bookmarkStart w:id="6" w:name="OLE_LINK2"/>
      <w:r w:rsidRPr="003A7484">
        <w:rPr>
          <w:rFonts w:cs="Cambria"/>
          <w:sz w:val="28"/>
          <w:szCs w:val="28"/>
        </w:rPr>
        <w:t xml:space="preserve">Heralded by the </w:t>
      </w:r>
      <w:r w:rsidRPr="003A7484">
        <w:rPr>
          <w:rFonts w:cs="Cambria"/>
          <w:i/>
          <w:iCs/>
          <w:sz w:val="28"/>
          <w:szCs w:val="28"/>
        </w:rPr>
        <w:t>Dallas Morning News</w:t>
      </w:r>
      <w:r w:rsidRPr="003A7484">
        <w:rPr>
          <w:rFonts w:cs="Cambria"/>
          <w:sz w:val="28"/>
          <w:szCs w:val="28"/>
        </w:rPr>
        <w:t xml:space="preserve"> as an artist who "displays a voice of silken loveliness as well as graceful agility," Michele Angelini made his European operatic debut at the Rossini Opera Festival in Pesaro as Conte di Libenskof in </w:t>
      </w:r>
      <w:r w:rsidRPr="003A7484">
        <w:rPr>
          <w:rFonts w:cs="Cambria"/>
          <w:i/>
          <w:iCs/>
          <w:sz w:val="28"/>
          <w:szCs w:val="28"/>
        </w:rPr>
        <w:t>Il viaggio a Reims</w:t>
      </w:r>
      <w:r w:rsidRPr="003A7484">
        <w:rPr>
          <w:rFonts w:cs="Cambria"/>
          <w:sz w:val="28"/>
          <w:szCs w:val="28"/>
        </w:rPr>
        <w:t> and thrills audiences on leading international stages in repertoire of Bellini, Donizetti, Gluck, Händel, Mozart, and Rossini.</w:t>
      </w:r>
    </w:p>
    <w:p w14:paraId="7E098771" w14:textId="77777777" w:rsidR="00146747" w:rsidRPr="003A7484" w:rsidRDefault="00146747" w:rsidP="00146747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7F52AE80" w14:textId="38D6FBB5" w:rsidR="00B03308" w:rsidRPr="003A7484" w:rsidRDefault="000241E5" w:rsidP="00B03308">
      <w:pPr>
        <w:rPr>
          <w:rFonts w:eastAsia="Times New Roman" w:cs="Times New Roman"/>
          <w:sz w:val="28"/>
          <w:szCs w:val="28"/>
        </w:rPr>
      </w:pPr>
      <w:r w:rsidRPr="003A7484">
        <w:rPr>
          <w:rFonts w:cs="Cambria"/>
          <w:sz w:val="28"/>
          <w:szCs w:val="28"/>
        </w:rPr>
        <w:t xml:space="preserve">Michele Angelini’s 2018-19 season </w:t>
      </w:r>
      <w:r w:rsidR="005F26B3" w:rsidRPr="003A7484">
        <w:rPr>
          <w:rFonts w:cs="Cambria"/>
          <w:sz w:val="28"/>
          <w:szCs w:val="28"/>
        </w:rPr>
        <w:t>evidences</w:t>
      </w:r>
      <w:r w:rsidRPr="003A7484">
        <w:rPr>
          <w:rFonts w:cs="Cambria"/>
          <w:sz w:val="28"/>
          <w:szCs w:val="28"/>
        </w:rPr>
        <w:t xml:space="preserve"> his emergence on</w:t>
      </w:r>
      <w:r w:rsidR="005F26B3" w:rsidRPr="003A7484">
        <w:rPr>
          <w:rFonts w:cs="Cambria"/>
          <w:sz w:val="28"/>
          <w:szCs w:val="28"/>
        </w:rPr>
        <w:t>to international stage</w:t>
      </w:r>
      <w:r w:rsidRPr="003A7484">
        <w:rPr>
          <w:rFonts w:cs="Cambria"/>
          <w:sz w:val="28"/>
          <w:szCs w:val="28"/>
        </w:rPr>
        <w:t xml:space="preserve"> as one of the leading l</w:t>
      </w:r>
      <w:r w:rsidR="005F26B3" w:rsidRPr="003A7484">
        <w:rPr>
          <w:rFonts w:cs="Cambria"/>
          <w:sz w:val="28"/>
          <w:szCs w:val="28"/>
        </w:rPr>
        <w:t>eggiero tenors before the public</w:t>
      </w:r>
      <w:r w:rsidRPr="003A7484">
        <w:rPr>
          <w:rFonts w:cs="Cambria"/>
          <w:sz w:val="28"/>
          <w:szCs w:val="28"/>
        </w:rPr>
        <w:t xml:space="preserve">.  Prominent house debuts include performances of </w:t>
      </w:r>
      <w:r w:rsidRPr="003A7484">
        <w:rPr>
          <w:rFonts w:cs="Cambria"/>
          <w:i/>
          <w:sz w:val="28"/>
          <w:szCs w:val="28"/>
        </w:rPr>
        <w:t>Tancredi</w:t>
      </w:r>
      <w:r w:rsidRPr="003A7484">
        <w:rPr>
          <w:rFonts w:cs="Cambria"/>
          <w:sz w:val="28"/>
          <w:szCs w:val="28"/>
        </w:rPr>
        <w:t xml:space="preserve"> at Bari’s </w:t>
      </w:r>
      <w:r w:rsidRPr="003A7484">
        <w:rPr>
          <w:rFonts w:eastAsia="Times New Roman" w:cs="Arial"/>
          <w:sz w:val="28"/>
          <w:szCs w:val="28"/>
          <w:shd w:val="clear" w:color="auto" w:fill="FFFFFF"/>
        </w:rPr>
        <w:t xml:space="preserve">Teatro Petruzzelli and </w:t>
      </w:r>
      <w:r w:rsidR="005E516E" w:rsidRPr="003A7484">
        <w:rPr>
          <w:rFonts w:cs="Cambria"/>
          <w:i/>
          <w:iCs/>
          <w:sz w:val="28"/>
          <w:szCs w:val="28"/>
        </w:rPr>
        <w:t>Il viaggio a Reims</w:t>
      </w:r>
      <w:r w:rsidR="005E516E" w:rsidRPr="003A7484">
        <w:rPr>
          <w:rFonts w:cs="Cambria"/>
          <w:sz w:val="28"/>
          <w:szCs w:val="28"/>
        </w:rPr>
        <w:t> </w:t>
      </w:r>
      <w:r w:rsidRPr="003A7484">
        <w:rPr>
          <w:rFonts w:eastAsia="Times New Roman" w:cs="Arial"/>
          <w:sz w:val="28"/>
          <w:szCs w:val="28"/>
          <w:shd w:val="clear" w:color="auto" w:fill="FFFFFF"/>
        </w:rPr>
        <w:t xml:space="preserve">at The Bolshoi along with return engagements to Berlin’s </w:t>
      </w:r>
      <w:r w:rsidRPr="003A7484">
        <w:rPr>
          <w:rFonts w:eastAsia="Times New Roman" w:cs="Arial"/>
          <w:bCs/>
          <w:sz w:val="28"/>
          <w:szCs w:val="28"/>
        </w:rPr>
        <w:t xml:space="preserve">Staatsoper Unter den Linden </w:t>
      </w:r>
      <w:r w:rsidR="005F26B3" w:rsidRPr="003A7484">
        <w:rPr>
          <w:rFonts w:eastAsia="Times New Roman" w:cs="Arial"/>
          <w:bCs/>
          <w:sz w:val="28"/>
          <w:szCs w:val="28"/>
        </w:rPr>
        <w:t>in</w:t>
      </w:r>
      <w:r w:rsidRPr="003A7484">
        <w:rPr>
          <w:rFonts w:eastAsia="Times New Roman" w:cs="Arial"/>
          <w:b/>
          <w:bCs/>
          <w:sz w:val="28"/>
          <w:szCs w:val="28"/>
        </w:rPr>
        <w:t xml:space="preserve"> </w:t>
      </w:r>
      <w:r w:rsidR="00B03308" w:rsidRPr="003A7484">
        <w:rPr>
          <w:rFonts w:cs="Cambria"/>
          <w:i/>
          <w:sz w:val="28"/>
          <w:szCs w:val="28"/>
        </w:rPr>
        <w:t>Il barbiere di Siviglia</w:t>
      </w:r>
      <w:r w:rsidR="00B03308" w:rsidRPr="003A7484">
        <w:rPr>
          <w:rFonts w:eastAsia="Times New Roman" w:cs="Arial"/>
          <w:b/>
          <w:bCs/>
          <w:sz w:val="28"/>
          <w:szCs w:val="28"/>
        </w:rPr>
        <w:t xml:space="preserve"> </w:t>
      </w:r>
      <w:r w:rsidRPr="003A7484">
        <w:rPr>
          <w:rFonts w:eastAsia="Times New Roman" w:cs="Arial"/>
          <w:bCs/>
          <w:sz w:val="28"/>
          <w:szCs w:val="28"/>
        </w:rPr>
        <w:t>and to</w:t>
      </w:r>
      <w:r w:rsidRPr="003A7484">
        <w:rPr>
          <w:rFonts w:eastAsia="Times New Roman" w:cs="Arial"/>
          <w:b/>
          <w:bCs/>
          <w:sz w:val="28"/>
          <w:szCs w:val="28"/>
        </w:rPr>
        <w:t xml:space="preserve"> </w:t>
      </w:r>
      <w:r w:rsidRPr="003A7484">
        <w:rPr>
          <w:rFonts w:eastAsia="Times New Roman" w:cs="Arial"/>
          <w:sz w:val="28"/>
          <w:szCs w:val="28"/>
          <w:shd w:val="clear" w:color="auto" w:fill="FFFFFF"/>
        </w:rPr>
        <w:t>Teatro dell'Opera di Roma</w:t>
      </w:r>
      <w:r w:rsidRPr="003A7484">
        <w:rPr>
          <w:rFonts w:eastAsia="Times New Roman" w:cs="Times New Roman"/>
          <w:sz w:val="28"/>
          <w:szCs w:val="28"/>
        </w:rPr>
        <w:t xml:space="preserve"> for </w:t>
      </w:r>
      <w:r w:rsidR="005F26B3" w:rsidRPr="003A7484">
        <w:rPr>
          <w:rFonts w:eastAsia="Times New Roman" w:cs="Times New Roman"/>
          <w:i/>
          <w:sz w:val="28"/>
          <w:szCs w:val="28"/>
        </w:rPr>
        <w:t>La c</w:t>
      </w:r>
      <w:r w:rsidRPr="003A7484">
        <w:rPr>
          <w:rFonts w:eastAsia="Times New Roman" w:cs="Times New Roman"/>
          <w:i/>
          <w:sz w:val="28"/>
          <w:szCs w:val="28"/>
        </w:rPr>
        <w:t>enerentola</w:t>
      </w:r>
      <w:r w:rsidRPr="003A7484">
        <w:rPr>
          <w:rFonts w:eastAsia="Times New Roman" w:cs="Times New Roman"/>
          <w:sz w:val="28"/>
          <w:szCs w:val="28"/>
        </w:rPr>
        <w:t xml:space="preserve">.  A dynamic concert schedule includes Rossini’s Stabat Mater with Gianandrea Noseda and the National Symphony Orchestra at The Kennedy Center and Carnegie Hall, a debut at the Edinburgh International Festival in </w:t>
      </w:r>
      <w:r w:rsidR="00B03308" w:rsidRPr="003A7484">
        <w:rPr>
          <w:rFonts w:cs="Cambria"/>
          <w:i/>
          <w:sz w:val="28"/>
          <w:szCs w:val="28"/>
        </w:rPr>
        <w:t>Il barbiere di Siviglia</w:t>
      </w:r>
      <w:r w:rsidR="00B03308" w:rsidRPr="003A7484">
        <w:rPr>
          <w:rFonts w:eastAsia="Times New Roman" w:cs="Times New Roman"/>
          <w:sz w:val="28"/>
          <w:szCs w:val="28"/>
        </w:rPr>
        <w:t xml:space="preserve"> </w:t>
      </w:r>
      <w:r w:rsidRPr="003A7484">
        <w:rPr>
          <w:rFonts w:eastAsia="Times New Roman" w:cs="Times New Roman"/>
          <w:sz w:val="28"/>
          <w:szCs w:val="28"/>
        </w:rPr>
        <w:t>with Jérémie</w:t>
      </w:r>
      <w:r w:rsidR="00B03308" w:rsidRPr="003A7484">
        <w:rPr>
          <w:rFonts w:eastAsia="Times New Roman" w:cs="Times New Roman"/>
          <w:sz w:val="28"/>
          <w:szCs w:val="28"/>
        </w:rPr>
        <w:t xml:space="preserve"> Rhorer leading Le Cercle de l’</w:t>
      </w:r>
      <w:r w:rsidRPr="003A7484">
        <w:rPr>
          <w:rFonts w:eastAsia="Times New Roman" w:cs="Times New Roman"/>
          <w:sz w:val="28"/>
          <w:szCs w:val="28"/>
        </w:rPr>
        <w:t xml:space="preserve">Harmonie, and concert performances of </w:t>
      </w:r>
      <w:r w:rsidRPr="003A7484">
        <w:rPr>
          <w:rFonts w:eastAsia="Times New Roman" w:cs="Times New Roman"/>
          <w:i/>
          <w:sz w:val="28"/>
          <w:szCs w:val="28"/>
        </w:rPr>
        <w:t>Thaïs</w:t>
      </w:r>
      <w:r w:rsidRPr="003A7484">
        <w:rPr>
          <w:rFonts w:eastAsia="Times New Roman" w:cs="Times New Roman"/>
          <w:sz w:val="28"/>
          <w:szCs w:val="28"/>
        </w:rPr>
        <w:t xml:space="preserve"> - singing the role of Nicias opp</w:t>
      </w:r>
      <w:r w:rsidR="005F26B3" w:rsidRPr="003A7484">
        <w:rPr>
          <w:rFonts w:eastAsia="Times New Roman" w:cs="Times New Roman"/>
          <w:sz w:val="28"/>
          <w:szCs w:val="28"/>
        </w:rPr>
        <w:t>osite Plácido Domingo as Athanaë</w:t>
      </w:r>
      <w:r w:rsidRPr="003A7484">
        <w:rPr>
          <w:rFonts w:eastAsia="Times New Roman" w:cs="Times New Roman"/>
          <w:sz w:val="28"/>
          <w:szCs w:val="28"/>
        </w:rPr>
        <w:t xml:space="preserve">l – at </w:t>
      </w:r>
      <w:r w:rsidR="005F26B3" w:rsidRPr="003A7484">
        <w:rPr>
          <w:rFonts w:eastAsia="Times New Roman" w:cs="Times New Roman"/>
          <w:sz w:val="28"/>
          <w:szCs w:val="28"/>
        </w:rPr>
        <w:t xml:space="preserve">the </w:t>
      </w:r>
      <w:r w:rsidRPr="003A7484">
        <w:rPr>
          <w:rFonts w:eastAsia="Times New Roman" w:cs="Times New Roman"/>
          <w:sz w:val="28"/>
          <w:szCs w:val="28"/>
        </w:rPr>
        <w:t xml:space="preserve">Teatro Real and the </w:t>
      </w:r>
      <w:r w:rsidR="00B03308" w:rsidRPr="003A7484">
        <w:rPr>
          <w:rFonts w:eastAsia="Times New Roman" w:cs="Times New Roman"/>
          <w:sz w:val="28"/>
          <w:szCs w:val="28"/>
        </w:rPr>
        <w:t>Castell de Peralada Festival.</w:t>
      </w:r>
    </w:p>
    <w:p w14:paraId="35BD345B" w14:textId="31A32013" w:rsidR="000241E5" w:rsidRPr="003A7484" w:rsidRDefault="000241E5" w:rsidP="009A2AA9">
      <w:pPr>
        <w:rPr>
          <w:rFonts w:eastAsia="Times New Roman" w:cs="Times New Roman"/>
          <w:sz w:val="28"/>
          <w:szCs w:val="28"/>
        </w:rPr>
      </w:pPr>
    </w:p>
    <w:p w14:paraId="4F3639BD" w14:textId="095BFB0A" w:rsidR="006073CD" w:rsidRPr="003A7484" w:rsidRDefault="00B03308" w:rsidP="009A2AA9">
      <w:pPr>
        <w:rPr>
          <w:rFonts w:cs="Cambria"/>
          <w:sz w:val="28"/>
          <w:szCs w:val="28"/>
        </w:rPr>
      </w:pPr>
      <w:r w:rsidRPr="003A7484">
        <w:rPr>
          <w:rFonts w:cs="Cambria"/>
          <w:sz w:val="28"/>
          <w:szCs w:val="28"/>
        </w:rPr>
        <w:t>Last season, Michele Angelini celebrated debuts at the Teatro Municipal de Santiago</w:t>
      </w:r>
      <w:r w:rsidR="003A7484" w:rsidRPr="003A7484">
        <w:rPr>
          <w:rFonts w:cs="Cambria"/>
          <w:sz w:val="28"/>
          <w:szCs w:val="28"/>
        </w:rPr>
        <w:t xml:space="preserve"> </w:t>
      </w:r>
      <w:r w:rsidR="006073CD" w:rsidRPr="003A7484">
        <w:rPr>
          <w:rFonts w:cs="Cambria"/>
          <w:sz w:val="28"/>
          <w:szCs w:val="28"/>
        </w:rPr>
        <w:t xml:space="preserve">in </w:t>
      </w:r>
      <w:r w:rsidR="006073CD" w:rsidRPr="003A7484">
        <w:rPr>
          <w:rFonts w:cs="Cambria"/>
          <w:i/>
          <w:sz w:val="28"/>
          <w:szCs w:val="28"/>
        </w:rPr>
        <w:t>La cenerentola</w:t>
      </w:r>
      <w:r w:rsidRPr="003A7484">
        <w:rPr>
          <w:rFonts w:cs="Cambria"/>
          <w:sz w:val="28"/>
          <w:szCs w:val="28"/>
        </w:rPr>
        <w:t xml:space="preserve">; </w:t>
      </w:r>
      <w:r w:rsidR="006073CD" w:rsidRPr="003A7484">
        <w:rPr>
          <w:rFonts w:cs="Cambria"/>
          <w:sz w:val="28"/>
          <w:szCs w:val="28"/>
        </w:rPr>
        <w:t xml:space="preserve">at </w:t>
      </w:r>
      <w:r w:rsidRPr="003A7484">
        <w:rPr>
          <w:rFonts w:cs="Cambria"/>
          <w:sz w:val="28"/>
          <w:szCs w:val="28"/>
        </w:rPr>
        <w:t xml:space="preserve">the </w:t>
      </w:r>
      <w:r w:rsidRPr="003A7484">
        <w:rPr>
          <w:rFonts w:eastAsia="Times New Roman" w:cs="Arial"/>
          <w:sz w:val="28"/>
          <w:szCs w:val="28"/>
          <w:shd w:val="clear" w:color="auto" w:fill="FFFFFF"/>
        </w:rPr>
        <w:t>Théâtre des Champs-Élysées</w:t>
      </w:r>
      <w:r w:rsidRPr="003A7484">
        <w:rPr>
          <w:rFonts w:cs="Cambria"/>
          <w:sz w:val="28"/>
          <w:szCs w:val="28"/>
        </w:rPr>
        <w:t xml:space="preserve"> </w:t>
      </w:r>
      <w:r w:rsidR="006073CD" w:rsidRPr="003A7484">
        <w:rPr>
          <w:rFonts w:cs="Cambria"/>
          <w:sz w:val="28"/>
          <w:szCs w:val="28"/>
        </w:rPr>
        <w:t xml:space="preserve">in a new production by Laurent Pelly of </w:t>
      </w:r>
      <w:r w:rsidR="006073CD" w:rsidRPr="003A7484">
        <w:rPr>
          <w:rFonts w:cs="Cambria"/>
          <w:i/>
          <w:sz w:val="28"/>
          <w:szCs w:val="28"/>
        </w:rPr>
        <w:t>Il barbiere di Siviglia</w:t>
      </w:r>
      <w:r w:rsidRPr="003A7484">
        <w:rPr>
          <w:rFonts w:cs="Cambria"/>
          <w:sz w:val="28"/>
          <w:szCs w:val="28"/>
        </w:rPr>
        <w:t>; and</w:t>
      </w:r>
      <w:r w:rsidRPr="003A7484">
        <w:rPr>
          <w:rFonts w:eastAsia="Times New Roman" w:cs="Arial"/>
          <w:sz w:val="28"/>
          <w:szCs w:val="28"/>
          <w:shd w:val="clear" w:color="auto" w:fill="FFFFFF"/>
        </w:rPr>
        <w:t xml:space="preserve"> at the Bayerische Staatsoper</w:t>
      </w:r>
      <w:r w:rsidRPr="003A7484">
        <w:rPr>
          <w:rFonts w:cs="Cambria"/>
          <w:sz w:val="28"/>
          <w:szCs w:val="28"/>
        </w:rPr>
        <w:t xml:space="preserve"> </w:t>
      </w:r>
      <w:r w:rsidR="003A7484" w:rsidRPr="003A7484">
        <w:rPr>
          <w:rFonts w:eastAsia="Times New Roman" w:cs="Arial"/>
          <w:sz w:val="28"/>
          <w:szCs w:val="28"/>
          <w:shd w:val="clear" w:color="auto" w:fill="FFFFFF"/>
        </w:rPr>
        <w:t xml:space="preserve">as </w:t>
      </w:r>
      <w:r w:rsidR="006073CD" w:rsidRPr="003A7484">
        <w:rPr>
          <w:rFonts w:eastAsia="Times New Roman" w:cs="Arial"/>
          <w:sz w:val="28"/>
          <w:szCs w:val="28"/>
          <w:shd w:val="clear" w:color="auto" w:fill="FFFFFF"/>
        </w:rPr>
        <w:t xml:space="preserve">Narciso in Christoph Loy’s production of </w:t>
      </w:r>
      <w:r w:rsidR="006073CD" w:rsidRPr="003A7484">
        <w:rPr>
          <w:rFonts w:eastAsia="Times New Roman" w:cs="Arial"/>
          <w:i/>
          <w:sz w:val="28"/>
          <w:szCs w:val="28"/>
          <w:shd w:val="clear" w:color="auto" w:fill="FFFFFF"/>
        </w:rPr>
        <w:t>Il turco in Italia</w:t>
      </w:r>
      <w:r w:rsidR="006073CD" w:rsidRPr="003A7484">
        <w:rPr>
          <w:rFonts w:eastAsia="Times New Roman" w:cs="Arial"/>
          <w:sz w:val="28"/>
          <w:szCs w:val="28"/>
          <w:shd w:val="clear" w:color="auto" w:fill="FFFFFF"/>
        </w:rPr>
        <w:t xml:space="preserve"> and </w:t>
      </w:r>
      <w:r w:rsidR="003A7484" w:rsidRPr="003A7484">
        <w:rPr>
          <w:rFonts w:eastAsia="Times New Roman" w:cs="Arial"/>
          <w:sz w:val="28"/>
          <w:szCs w:val="28"/>
          <w:shd w:val="clear" w:color="auto" w:fill="FFFFFF"/>
        </w:rPr>
        <w:t xml:space="preserve">as </w:t>
      </w:r>
      <w:r w:rsidR="006073CD" w:rsidRPr="003A7484">
        <w:rPr>
          <w:rFonts w:eastAsia="Times New Roman" w:cs="Arial"/>
          <w:sz w:val="28"/>
          <w:szCs w:val="28"/>
          <w:shd w:val="clear" w:color="auto" w:fill="FFFFFF"/>
        </w:rPr>
        <w:t xml:space="preserve">Idreno in David Alden’s production of </w:t>
      </w:r>
      <w:r w:rsidR="006073CD" w:rsidRPr="003A7484">
        <w:rPr>
          <w:rFonts w:eastAsia="Times New Roman" w:cs="Arial"/>
          <w:i/>
          <w:sz w:val="28"/>
          <w:szCs w:val="28"/>
          <w:shd w:val="clear" w:color="auto" w:fill="FFFFFF"/>
        </w:rPr>
        <w:t>Semiramide</w:t>
      </w:r>
      <w:r w:rsidRPr="003A7484">
        <w:rPr>
          <w:rFonts w:eastAsia="Times New Roman" w:cs="Arial"/>
          <w:i/>
          <w:sz w:val="28"/>
          <w:szCs w:val="28"/>
          <w:shd w:val="clear" w:color="auto" w:fill="FFFFFF"/>
        </w:rPr>
        <w:t xml:space="preserve">, </w:t>
      </w:r>
      <w:r w:rsidRPr="003A7484">
        <w:rPr>
          <w:rFonts w:eastAsia="Times New Roman" w:cs="Arial"/>
          <w:sz w:val="28"/>
          <w:szCs w:val="28"/>
          <w:shd w:val="clear" w:color="auto" w:fill="FFFFFF"/>
        </w:rPr>
        <w:t>both</w:t>
      </w:r>
      <w:r w:rsidR="006073CD" w:rsidRPr="003A7484">
        <w:rPr>
          <w:rFonts w:eastAsia="Times New Roman" w:cs="Arial"/>
          <w:sz w:val="28"/>
          <w:szCs w:val="28"/>
          <w:shd w:val="clear" w:color="auto" w:fill="FFFFFF"/>
        </w:rPr>
        <w:t xml:space="preserve"> under the baton </w:t>
      </w:r>
      <w:r w:rsidR="009A2AA9" w:rsidRPr="003A7484">
        <w:rPr>
          <w:rFonts w:eastAsia="Times New Roman" w:cs="Arial"/>
          <w:sz w:val="28"/>
          <w:szCs w:val="28"/>
          <w:shd w:val="clear" w:color="auto" w:fill="FFFFFF"/>
        </w:rPr>
        <w:t>Antonello Allemandi</w:t>
      </w:r>
      <w:r w:rsidR="006073CD" w:rsidRPr="003A7484">
        <w:rPr>
          <w:rFonts w:eastAsia="Times New Roman" w:cs="Arial"/>
          <w:sz w:val="28"/>
          <w:szCs w:val="28"/>
          <w:shd w:val="clear" w:color="auto" w:fill="FFFFFF"/>
        </w:rPr>
        <w:t>.</w:t>
      </w:r>
    </w:p>
    <w:p w14:paraId="3BFBE072" w14:textId="77777777" w:rsidR="005E516E" w:rsidRPr="003A7484" w:rsidRDefault="005E516E" w:rsidP="009A2AA9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28BA6FF9" w14:textId="77777777" w:rsidR="003A7484" w:rsidRPr="003A7484" w:rsidRDefault="003A7484" w:rsidP="005E516E">
      <w:pPr>
        <w:rPr>
          <w:rFonts w:eastAsia="Times New Roman" w:cs="Arial"/>
          <w:sz w:val="28"/>
          <w:szCs w:val="28"/>
        </w:rPr>
      </w:pPr>
    </w:p>
    <w:p w14:paraId="136665EC" w14:textId="77777777" w:rsidR="003A7484" w:rsidRPr="003A7484" w:rsidRDefault="003A7484" w:rsidP="005E516E">
      <w:pPr>
        <w:rPr>
          <w:rFonts w:eastAsia="Times New Roman" w:cs="Arial"/>
          <w:sz w:val="28"/>
          <w:szCs w:val="28"/>
        </w:rPr>
      </w:pPr>
    </w:p>
    <w:p w14:paraId="5A60C6A1" w14:textId="77777777" w:rsidR="003A7484" w:rsidRPr="003A7484" w:rsidRDefault="003A7484" w:rsidP="005E516E">
      <w:pPr>
        <w:rPr>
          <w:rFonts w:eastAsia="Times New Roman" w:cs="Arial"/>
          <w:sz w:val="28"/>
          <w:szCs w:val="28"/>
        </w:rPr>
      </w:pPr>
    </w:p>
    <w:p w14:paraId="4DB0FBA9" w14:textId="77777777" w:rsidR="003A7484" w:rsidRPr="003A7484" w:rsidRDefault="003A7484" w:rsidP="005E516E">
      <w:pPr>
        <w:rPr>
          <w:rFonts w:eastAsia="Times New Roman" w:cs="Arial"/>
          <w:sz w:val="28"/>
          <w:szCs w:val="28"/>
        </w:rPr>
      </w:pPr>
    </w:p>
    <w:p w14:paraId="19B34ED3" w14:textId="77777777" w:rsidR="003A7484" w:rsidRPr="003A7484" w:rsidRDefault="003A7484" w:rsidP="005E516E">
      <w:pPr>
        <w:rPr>
          <w:rFonts w:eastAsia="Times New Roman" w:cs="Arial"/>
          <w:sz w:val="28"/>
          <w:szCs w:val="28"/>
        </w:rPr>
      </w:pPr>
    </w:p>
    <w:p w14:paraId="0EE3B29F" w14:textId="77777777" w:rsidR="003A7484" w:rsidRPr="003A7484" w:rsidRDefault="003A7484" w:rsidP="005E516E">
      <w:pPr>
        <w:rPr>
          <w:rFonts w:eastAsia="Times New Roman" w:cs="Arial"/>
          <w:sz w:val="28"/>
          <w:szCs w:val="28"/>
        </w:rPr>
      </w:pPr>
    </w:p>
    <w:p w14:paraId="5048398E" w14:textId="77777777" w:rsidR="003A7484" w:rsidRPr="003A7484" w:rsidRDefault="003A7484" w:rsidP="005E516E">
      <w:pPr>
        <w:rPr>
          <w:rFonts w:eastAsia="Times New Roman" w:cs="Arial"/>
          <w:sz w:val="28"/>
          <w:szCs w:val="28"/>
        </w:rPr>
      </w:pPr>
    </w:p>
    <w:p w14:paraId="7DD4D479" w14:textId="77777777" w:rsidR="003A7484" w:rsidRPr="003A7484" w:rsidRDefault="003A7484" w:rsidP="005E516E">
      <w:pPr>
        <w:rPr>
          <w:rFonts w:eastAsia="Times New Roman" w:cs="Arial"/>
          <w:sz w:val="28"/>
          <w:szCs w:val="28"/>
        </w:rPr>
      </w:pPr>
    </w:p>
    <w:p w14:paraId="68E828A1" w14:textId="77777777" w:rsidR="003A7484" w:rsidRPr="003A7484" w:rsidRDefault="003A7484" w:rsidP="005E516E">
      <w:pPr>
        <w:rPr>
          <w:rFonts w:eastAsia="Times New Roman" w:cs="Arial"/>
          <w:sz w:val="28"/>
          <w:szCs w:val="28"/>
        </w:rPr>
      </w:pPr>
    </w:p>
    <w:p w14:paraId="2D6BA04D" w14:textId="77777777" w:rsidR="003A7484" w:rsidRPr="003A7484" w:rsidRDefault="003A7484" w:rsidP="005E516E">
      <w:pPr>
        <w:rPr>
          <w:rFonts w:eastAsia="Times New Roman" w:cs="Arial"/>
          <w:sz w:val="28"/>
          <w:szCs w:val="28"/>
        </w:rPr>
      </w:pPr>
    </w:p>
    <w:p w14:paraId="6E08B3A0" w14:textId="388C8DBF" w:rsidR="005E516E" w:rsidRPr="003A7484" w:rsidRDefault="005E516E" w:rsidP="003A7484">
      <w:pPr>
        <w:rPr>
          <w:rFonts w:eastAsia="Times New Roman" w:cs="Arial"/>
          <w:sz w:val="28"/>
          <w:szCs w:val="28"/>
        </w:rPr>
      </w:pPr>
      <w:r w:rsidRPr="003A7484">
        <w:rPr>
          <w:rFonts w:eastAsia="Times New Roman" w:cs="Arial"/>
          <w:sz w:val="28"/>
          <w:szCs w:val="28"/>
        </w:rPr>
        <w:t>Highlights of recent seasons include the title role of Gluck’s </w:t>
      </w:r>
      <w:r w:rsidRPr="003A7484">
        <w:rPr>
          <w:rFonts w:eastAsia="Times New Roman" w:cs="Arial"/>
          <w:i/>
          <w:iCs/>
          <w:sz w:val="28"/>
          <w:szCs w:val="28"/>
        </w:rPr>
        <w:t>Orphée et Eurydice </w:t>
      </w:r>
      <w:r w:rsidRPr="003A7484">
        <w:rPr>
          <w:rFonts w:eastAsia="Times New Roman" w:cs="Arial"/>
          <w:sz w:val="28"/>
          <w:szCs w:val="28"/>
        </w:rPr>
        <w:t xml:space="preserve">at the Royal Opera House, Covent Garden with Sir John Eliot Gardner and the English Baroque Soloists in a new production co-directed by Hofesh Shechter and John Fulljames, reprised in concert with Maestro Gardiner and his ensembles at the famous Laeiszhalle in Hamburg and the Opéra Royal in Versailles; a </w:t>
      </w:r>
      <w:r w:rsidRPr="003A7484">
        <w:rPr>
          <w:rFonts w:cs="Cambria"/>
          <w:sz w:val="28"/>
          <w:szCs w:val="28"/>
        </w:rPr>
        <w:t xml:space="preserve">Metropolitan Opera debut as Ruodi in the company’s new production of </w:t>
      </w:r>
      <w:r w:rsidRPr="003A7484">
        <w:rPr>
          <w:rFonts w:cs="Cambria"/>
          <w:i/>
          <w:iCs/>
          <w:sz w:val="28"/>
          <w:szCs w:val="28"/>
        </w:rPr>
        <w:t>Guillaume Tell</w:t>
      </w:r>
      <w:r w:rsidRPr="003A7484">
        <w:rPr>
          <w:rFonts w:cs="Cambria"/>
          <w:sz w:val="28"/>
          <w:szCs w:val="28"/>
        </w:rPr>
        <w:t xml:space="preserve"> conducted by Fabio Luisi; </w:t>
      </w:r>
      <w:r w:rsidRPr="003A7484">
        <w:rPr>
          <w:rFonts w:cs="Cambria"/>
          <w:i/>
          <w:iCs/>
          <w:sz w:val="28"/>
          <w:szCs w:val="28"/>
        </w:rPr>
        <w:t xml:space="preserve">Il barbiere di Siviglia </w:t>
      </w:r>
      <w:r w:rsidRPr="003A7484">
        <w:rPr>
          <w:rFonts w:cs="Cambria"/>
          <w:sz w:val="28"/>
          <w:szCs w:val="28"/>
        </w:rPr>
        <w:t xml:space="preserve">at the Royal Opera House, Covent Garden, Staatsoper im Schiller Theater Berlin, Royal Swedish Opera, and the opera companies of Bilbao, New Orleans, Pittsburgh, and Seville; </w:t>
      </w:r>
      <w:r w:rsidRPr="003A7484">
        <w:rPr>
          <w:rFonts w:cs="Cambria"/>
          <w:i/>
          <w:iCs/>
          <w:sz w:val="28"/>
          <w:szCs w:val="28"/>
        </w:rPr>
        <w:t>Il viaggio a Reims</w:t>
      </w:r>
      <w:r w:rsidRPr="003A7484">
        <w:rPr>
          <w:rFonts w:cs="Cambria"/>
          <w:sz w:val="28"/>
          <w:szCs w:val="28"/>
        </w:rPr>
        <w:t xml:space="preserve"> at Maggio Musicale Fiorentino; </w:t>
      </w:r>
      <w:r w:rsidRPr="003A7484">
        <w:rPr>
          <w:rFonts w:cs="Cambria"/>
          <w:i/>
          <w:iCs/>
          <w:sz w:val="28"/>
          <w:szCs w:val="28"/>
        </w:rPr>
        <w:t>L'italiana in Algeri</w:t>
      </w:r>
      <w:r w:rsidRPr="003A7484">
        <w:rPr>
          <w:rFonts w:cs="Cambria"/>
          <w:sz w:val="28"/>
          <w:szCs w:val="28"/>
        </w:rPr>
        <w:t> at Teatro Comunale di Bologna, Asociación Bilbaína de Amigos de la Ópera, and the Atlanta Opera; </w:t>
      </w:r>
      <w:r w:rsidR="003A7484" w:rsidRPr="003A7484">
        <w:rPr>
          <w:rFonts w:cs="Cambria"/>
          <w:i/>
          <w:iCs/>
          <w:sz w:val="28"/>
          <w:szCs w:val="28"/>
        </w:rPr>
        <w:t>Don Giovanni</w:t>
      </w:r>
      <w:r w:rsidR="003A7484" w:rsidRPr="003A7484">
        <w:rPr>
          <w:rFonts w:cs="Cambria"/>
          <w:sz w:val="28"/>
          <w:szCs w:val="28"/>
        </w:rPr>
        <w:t> at the Royal Opera House, Covent Garden, Royal Swedish Opera, and Savonlinna Opera Festival; </w:t>
      </w:r>
      <w:r w:rsidRPr="003A7484">
        <w:rPr>
          <w:rFonts w:cs="Cambria"/>
          <w:i/>
          <w:iCs/>
          <w:sz w:val="28"/>
          <w:szCs w:val="28"/>
        </w:rPr>
        <w:t>Così fan tutte</w:t>
      </w:r>
      <w:r w:rsidRPr="003A7484">
        <w:rPr>
          <w:rFonts w:cs="Cambria"/>
          <w:sz w:val="28"/>
          <w:szCs w:val="28"/>
        </w:rPr>
        <w:t> at Teatro dell'Opera di Roma; and the world premiere of Benoit Mernier's </w:t>
      </w:r>
      <w:r w:rsidRPr="003A7484">
        <w:rPr>
          <w:rFonts w:cs="Cambria"/>
          <w:i/>
          <w:iCs/>
          <w:sz w:val="28"/>
          <w:szCs w:val="28"/>
        </w:rPr>
        <w:t>Frühlings Erwachen</w:t>
      </w:r>
      <w:r w:rsidRPr="003A7484">
        <w:rPr>
          <w:rFonts w:cs="Cambria"/>
          <w:sz w:val="28"/>
          <w:szCs w:val="28"/>
        </w:rPr>
        <w:t> at the Théâtre Royal de la Monnaie.</w:t>
      </w:r>
    </w:p>
    <w:p w14:paraId="48DE4CB5" w14:textId="77777777" w:rsidR="005E516E" w:rsidRPr="003A7484" w:rsidRDefault="005E516E" w:rsidP="009A2AA9">
      <w:pPr>
        <w:rPr>
          <w:rFonts w:eastAsia="Times New Roman" w:cs="Arial"/>
          <w:sz w:val="28"/>
          <w:szCs w:val="28"/>
          <w:shd w:val="clear" w:color="auto" w:fill="FFFFFF"/>
        </w:rPr>
      </w:pPr>
    </w:p>
    <w:p w14:paraId="7698C7AB" w14:textId="0326B467" w:rsidR="0054465E" w:rsidRPr="003A7484" w:rsidRDefault="005E516E" w:rsidP="00146747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</w:rPr>
      </w:pPr>
      <w:bookmarkStart w:id="7" w:name="OLE_LINK57"/>
      <w:bookmarkStart w:id="8" w:name="OLE_LINK58"/>
      <w:bookmarkStart w:id="9" w:name="OLE_LINK15"/>
      <w:bookmarkStart w:id="10" w:name="OLE_LINK16"/>
      <w:bookmarkEnd w:id="3"/>
      <w:bookmarkEnd w:id="4"/>
      <w:bookmarkEnd w:id="1"/>
      <w:bookmarkEnd w:id="2"/>
      <w:bookmarkEnd w:id="5"/>
      <w:bookmarkEnd w:id="6"/>
      <w:r w:rsidRPr="003A7484">
        <w:rPr>
          <w:rFonts w:cs="Cambria"/>
          <w:sz w:val="28"/>
          <w:szCs w:val="28"/>
        </w:rPr>
        <w:t xml:space="preserve">Concert work has featured a </w:t>
      </w:r>
      <w:r w:rsidR="00146747" w:rsidRPr="003A7484">
        <w:rPr>
          <w:rFonts w:cs="Cambria"/>
          <w:sz w:val="28"/>
          <w:szCs w:val="28"/>
        </w:rPr>
        <w:t xml:space="preserve">Rheingau Musik Festival debut in performances of Rossini’s </w:t>
      </w:r>
      <w:r w:rsidR="00146747" w:rsidRPr="003A7484">
        <w:rPr>
          <w:rFonts w:cs="Cambria"/>
          <w:i/>
          <w:iCs/>
          <w:sz w:val="28"/>
          <w:szCs w:val="28"/>
        </w:rPr>
        <w:t>Stabat Mater</w:t>
      </w:r>
      <w:r w:rsidR="00146747" w:rsidRPr="003A7484">
        <w:rPr>
          <w:rFonts w:cs="Cambria"/>
          <w:sz w:val="28"/>
          <w:szCs w:val="28"/>
        </w:rPr>
        <w:t xml:space="preserve"> with Music Director Andrés Orozco-Estrada conducting the Fra</w:t>
      </w:r>
      <w:r w:rsidR="005230B2" w:rsidRPr="003A7484">
        <w:rPr>
          <w:rFonts w:cs="Cambria"/>
          <w:sz w:val="28"/>
          <w:szCs w:val="28"/>
        </w:rPr>
        <w:t>nkfurt Radio Symphony Orchestra;</w:t>
      </w:r>
      <w:r w:rsidR="00146747" w:rsidRPr="003A7484">
        <w:rPr>
          <w:rFonts w:cs="Cambria"/>
          <w:sz w:val="28"/>
          <w:szCs w:val="28"/>
        </w:rPr>
        <w:t xml:space="preserve"> </w:t>
      </w:r>
      <w:r w:rsidRPr="003A7484">
        <w:rPr>
          <w:rFonts w:cs="Cambria"/>
          <w:sz w:val="28"/>
          <w:szCs w:val="28"/>
        </w:rPr>
        <w:t xml:space="preserve">a program of arias and duets </w:t>
      </w:r>
      <w:r w:rsidRPr="003A7484">
        <w:rPr>
          <w:rFonts w:eastAsia="Times New Roman" w:cs="Times New Roman"/>
          <w:sz w:val="28"/>
          <w:szCs w:val="28"/>
        </w:rPr>
        <w:t>by Boieldieu, Donizetti, and Rossini</w:t>
      </w:r>
      <w:r w:rsidRPr="003A7484">
        <w:rPr>
          <w:rFonts w:cs="Cambria"/>
          <w:sz w:val="28"/>
          <w:szCs w:val="28"/>
        </w:rPr>
        <w:t xml:space="preserve"> </w:t>
      </w:r>
      <w:r w:rsidR="0092352F" w:rsidRPr="003A7484">
        <w:rPr>
          <w:rFonts w:eastAsia="Times New Roman" w:cs="Times New Roman"/>
          <w:sz w:val="28"/>
          <w:szCs w:val="28"/>
        </w:rPr>
        <w:t xml:space="preserve">with Angela Meade and Vivica Genaux </w:t>
      </w:r>
      <w:r w:rsidRPr="003A7484">
        <w:rPr>
          <w:rFonts w:cs="Cambria"/>
          <w:iCs/>
          <w:sz w:val="28"/>
          <w:szCs w:val="28"/>
        </w:rPr>
        <w:t>led by Antony Walker</w:t>
      </w:r>
      <w:r w:rsidRPr="003A7484">
        <w:rPr>
          <w:rFonts w:cs="Cambria"/>
          <w:sz w:val="28"/>
          <w:szCs w:val="28"/>
        </w:rPr>
        <w:t xml:space="preserve"> for </w:t>
      </w:r>
      <w:r w:rsidRPr="003A7484">
        <w:rPr>
          <w:rFonts w:eastAsia="Times New Roman" w:cs="Times New Roman"/>
          <w:sz w:val="28"/>
          <w:szCs w:val="28"/>
        </w:rPr>
        <w:t>Washington Concert Opera</w:t>
      </w:r>
      <w:r w:rsidRPr="003A7484">
        <w:rPr>
          <w:rFonts w:cs="Cambria"/>
          <w:iCs/>
          <w:sz w:val="28"/>
          <w:szCs w:val="28"/>
        </w:rPr>
        <w:t xml:space="preserve">; </w:t>
      </w:r>
      <w:r w:rsidRPr="003A7484">
        <w:rPr>
          <w:rFonts w:cs="Cambria"/>
          <w:sz w:val="28"/>
          <w:szCs w:val="28"/>
        </w:rPr>
        <w:t xml:space="preserve">Rodrigo in </w:t>
      </w:r>
      <w:r w:rsidR="00146747" w:rsidRPr="003A7484">
        <w:rPr>
          <w:rFonts w:cs="Cambria"/>
          <w:sz w:val="28"/>
          <w:szCs w:val="28"/>
        </w:rPr>
        <w:t>Rossini's </w:t>
      </w:r>
      <w:r w:rsidR="00146747" w:rsidRPr="003A7484">
        <w:rPr>
          <w:rFonts w:cs="Cambria"/>
          <w:i/>
          <w:iCs/>
          <w:sz w:val="28"/>
          <w:szCs w:val="28"/>
        </w:rPr>
        <w:t>Otello</w:t>
      </w:r>
      <w:r w:rsidR="00146747" w:rsidRPr="003A7484">
        <w:rPr>
          <w:rFonts w:cs="Cambria"/>
          <w:sz w:val="28"/>
          <w:szCs w:val="28"/>
        </w:rPr>
        <w:t xml:space="preserve"> with Opera Orchestra of New York and </w:t>
      </w:r>
      <w:r w:rsidR="00146747" w:rsidRPr="003A7484">
        <w:rPr>
          <w:rFonts w:cs="Cambria"/>
          <w:i/>
          <w:iCs/>
          <w:sz w:val="28"/>
          <w:szCs w:val="28"/>
        </w:rPr>
        <w:t>Moïse et Pharaon</w:t>
      </w:r>
      <w:r w:rsidR="00146747" w:rsidRPr="003A7484">
        <w:rPr>
          <w:rFonts w:cs="Cambria"/>
          <w:sz w:val="28"/>
          <w:szCs w:val="28"/>
        </w:rPr>
        <w:t xml:space="preserve"> with The Collegiate</w:t>
      </w:r>
      <w:r w:rsidR="005230B2" w:rsidRPr="003A7484">
        <w:rPr>
          <w:rFonts w:cs="Cambria"/>
          <w:sz w:val="28"/>
          <w:szCs w:val="28"/>
        </w:rPr>
        <w:t xml:space="preserve"> Chorale both at Carnegie Hall; </w:t>
      </w:r>
      <w:r w:rsidR="00146747" w:rsidRPr="003A7484">
        <w:rPr>
          <w:rFonts w:cs="Cambria"/>
          <w:sz w:val="28"/>
          <w:szCs w:val="28"/>
        </w:rPr>
        <w:t xml:space="preserve">Gennaro in </w:t>
      </w:r>
      <w:r w:rsidR="00146747" w:rsidRPr="003A7484">
        <w:rPr>
          <w:rFonts w:cs="Cambria"/>
          <w:i/>
          <w:iCs/>
          <w:sz w:val="28"/>
          <w:szCs w:val="28"/>
        </w:rPr>
        <w:t>Lucrezia Borgia</w:t>
      </w:r>
      <w:r w:rsidR="00146747" w:rsidRPr="003A7484">
        <w:rPr>
          <w:rFonts w:cs="Cambria"/>
          <w:sz w:val="28"/>
          <w:szCs w:val="28"/>
        </w:rPr>
        <w:t xml:space="preserve"> at Bel Canto at Caramoor wi</w:t>
      </w:r>
      <w:r w:rsidR="005230B2" w:rsidRPr="003A7484">
        <w:rPr>
          <w:rFonts w:cs="Cambria"/>
          <w:sz w:val="28"/>
          <w:szCs w:val="28"/>
        </w:rPr>
        <w:t xml:space="preserve">th the Orchestra of St. Luke’s; </w:t>
      </w:r>
      <w:r w:rsidR="00146747" w:rsidRPr="003A7484">
        <w:rPr>
          <w:rFonts w:cs="Cambria"/>
          <w:sz w:val="28"/>
          <w:szCs w:val="28"/>
        </w:rPr>
        <w:t>Rossini’s </w:t>
      </w:r>
      <w:r w:rsidR="00146747" w:rsidRPr="003A7484">
        <w:rPr>
          <w:rFonts w:cs="Cambria"/>
          <w:i/>
          <w:iCs/>
          <w:sz w:val="28"/>
          <w:szCs w:val="28"/>
        </w:rPr>
        <w:t>Petite Messe Solennelle</w:t>
      </w:r>
      <w:r w:rsidR="00146747" w:rsidRPr="003A7484">
        <w:rPr>
          <w:rFonts w:cs="Cambria"/>
          <w:sz w:val="28"/>
          <w:szCs w:val="28"/>
        </w:rPr>
        <w:t> with the New York Choral S</w:t>
      </w:r>
      <w:r w:rsidR="005230B2" w:rsidRPr="003A7484">
        <w:rPr>
          <w:rFonts w:cs="Cambria"/>
          <w:sz w:val="28"/>
          <w:szCs w:val="28"/>
        </w:rPr>
        <w:t>ociety at Lincoln Center; and Ha</w:t>
      </w:r>
      <w:r w:rsidR="00146747" w:rsidRPr="003A7484">
        <w:rPr>
          <w:rFonts w:cs="Cambria"/>
          <w:sz w:val="28"/>
          <w:szCs w:val="28"/>
        </w:rPr>
        <w:t xml:space="preserve">ndel’s </w:t>
      </w:r>
      <w:r w:rsidR="00146747" w:rsidRPr="003A7484">
        <w:rPr>
          <w:rFonts w:cs="Cambria"/>
          <w:i/>
          <w:iCs/>
          <w:sz w:val="28"/>
          <w:szCs w:val="28"/>
        </w:rPr>
        <w:t>Messiah</w:t>
      </w:r>
      <w:r w:rsidR="00146747" w:rsidRPr="003A7484">
        <w:rPr>
          <w:rFonts w:cs="Cambria"/>
          <w:sz w:val="28"/>
          <w:szCs w:val="28"/>
        </w:rPr>
        <w:t xml:space="preserve"> with the National Symphony Orchestra at the Kennedy Center and at Oslo’s Den Norske Opera.</w:t>
      </w:r>
      <w:bookmarkEnd w:id="7"/>
      <w:bookmarkEnd w:id="8"/>
      <w:bookmarkEnd w:id="9"/>
      <w:bookmarkEnd w:id="10"/>
    </w:p>
    <w:sectPr w:rsidR="0054465E" w:rsidRPr="003A7484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5E516E" w:rsidRDefault="005E516E" w:rsidP="003A25F5">
      <w:r>
        <w:separator/>
      </w:r>
    </w:p>
  </w:endnote>
  <w:endnote w:type="continuationSeparator" w:id="0">
    <w:p w14:paraId="3FF2FC97" w14:textId="77777777" w:rsidR="005E516E" w:rsidRDefault="005E516E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7888DE18" w:rsidR="005E516E" w:rsidRPr="00255C1E" w:rsidRDefault="005E516E" w:rsidP="00255C1E">
    <w:pPr>
      <w:jc w:val="center"/>
      <w:rPr>
        <w:sz w:val="28"/>
        <w:szCs w:val="28"/>
      </w:rPr>
    </w:pPr>
    <w:r>
      <w:rPr>
        <w:sz w:val="28"/>
        <w:szCs w:val="28"/>
      </w:rPr>
      <w:t>AUGUST 2018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5E516E" w:rsidRPr="00255C1E" w:rsidRDefault="005E516E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E516E" w:rsidRPr="00255C1E" w:rsidRDefault="00612DD0" w:rsidP="00255C1E">
    <w:pPr>
      <w:jc w:val="center"/>
      <w:rPr>
        <w:sz w:val="28"/>
        <w:szCs w:val="28"/>
      </w:rPr>
    </w:pPr>
    <w:hyperlink r:id="rId1" w:history="1">
      <w:r w:rsidR="005E516E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E516E" w:rsidRDefault="005E51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5E516E" w:rsidRDefault="005E516E" w:rsidP="003A25F5">
      <w:r>
        <w:separator/>
      </w:r>
    </w:p>
  </w:footnote>
  <w:footnote w:type="continuationSeparator" w:id="0">
    <w:p w14:paraId="5C9D83DB" w14:textId="77777777" w:rsidR="005E516E" w:rsidRDefault="005E516E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5E516E" w:rsidRDefault="005E516E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241E5"/>
    <w:rsid w:val="00052A3C"/>
    <w:rsid w:val="00146747"/>
    <w:rsid w:val="00172068"/>
    <w:rsid w:val="001D0312"/>
    <w:rsid w:val="001D61E5"/>
    <w:rsid w:val="00224332"/>
    <w:rsid w:val="002404EF"/>
    <w:rsid w:val="00255C1E"/>
    <w:rsid w:val="00271907"/>
    <w:rsid w:val="00283F1B"/>
    <w:rsid w:val="0032053D"/>
    <w:rsid w:val="003A25F5"/>
    <w:rsid w:val="003A7484"/>
    <w:rsid w:val="0042690F"/>
    <w:rsid w:val="004E3336"/>
    <w:rsid w:val="004F2EA8"/>
    <w:rsid w:val="00503DBB"/>
    <w:rsid w:val="00507FCA"/>
    <w:rsid w:val="0052037A"/>
    <w:rsid w:val="005230B2"/>
    <w:rsid w:val="0054465E"/>
    <w:rsid w:val="00597F47"/>
    <w:rsid w:val="005E516E"/>
    <w:rsid w:val="005F26B3"/>
    <w:rsid w:val="006073CD"/>
    <w:rsid w:val="00612DD0"/>
    <w:rsid w:val="006E6FF6"/>
    <w:rsid w:val="00730CA5"/>
    <w:rsid w:val="007459B7"/>
    <w:rsid w:val="00757CFD"/>
    <w:rsid w:val="007A4176"/>
    <w:rsid w:val="007A6496"/>
    <w:rsid w:val="008453F8"/>
    <w:rsid w:val="00893D22"/>
    <w:rsid w:val="00895020"/>
    <w:rsid w:val="008A5FC2"/>
    <w:rsid w:val="0092352F"/>
    <w:rsid w:val="00951394"/>
    <w:rsid w:val="00996150"/>
    <w:rsid w:val="009A2AA9"/>
    <w:rsid w:val="009D7D60"/>
    <w:rsid w:val="00A100E1"/>
    <w:rsid w:val="00A16DA5"/>
    <w:rsid w:val="00A47C57"/>
    <w:rsid w:val="00A72E14"/>
    <w:rsid w:val="00B03308"/>
    <w:rsid w:val="00B951B3"/>
    <w:rsid w:val="00BE392C"/>
    <w:rsid w:val="00C03072"/>
    <w:rsid w:val="00C827A4"/>
    <w:rsid w:val="00CC12FC"/>
    <w:rsid w:val="00CC7DF7"/>
    <w:rsid w:val="00CD2E63"/>
    <w:rsid w:val="00F00BCB"/>
    <w:rsid w:val="00F96CCD"/>
    <w:rsid w:val="00FA468C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4465E"/>
    <w:rPr>
      <w:i/>
      <w:iCs/>
    </w:rPr>
  </w:style>
  <w:style w:type="paragraph" w:styleId="NormalWeb">
    <w:name w:val="Normal (Web)"/>
    <w:basedOn w:val="Normal"/>
    <w:uiPriority w:val="99"/>
    <w:rsid w:val="005446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m9039711589751516254s5">
    <w:name w:val="m_9039711589751516254s5"/>
    <w:basedOn w:val="DefaultParagraphFont"/>
    <w:rsid w:val="00052A3C"/>
  </w:style>
  <w:style w:type="character" w:customStyle="1" w:styleId="m9039711589751516254s6">
    <w:name w:val="m_9039711589751516254s6"/>
    <w:basedOn w:val="DefaultParagraphFont"/>
    <w:rsid w:val="00052A3C"/>
  </w:style>
  <w:style w:type="character" w:customStyle="1" w:styleId="apple-converted-space">
    <w:name w:val="apple-converted-space"/>
    <w:basedOn w:val="DefaultParagraphFont"/>
    <w:rsid w:val="00893D22"/>
  </w:style>
  <w:style w:type="character" w:customStyle="1" w:styleId="m-6563155798305278732s10">
    <w:name w:val="m_-6563155798305278732s10"/>
    <w:basedOn w:val="DefaultParagraphFont"/>
    <w:rsid w:val="00893D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4465E"/>
    <w:rPr>
      <w:i/>
      <w:iCs/>
    </w:rPr>
  </w:style>
  <w:style w:type="paragraph" w:styleId="NormalWeb">
    <w:name w:val="Normal (Web)"/>
    <w:basedOn w:val="Normal"/>
    <w:uiPriority w:val="99"/>
    <w:rsid w:val="005446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m9039711589751516254s5">
    <w:name w:val="m_9039711589751516254s5"/>
    <w:basedOn w:val="DefaultParagraphFont"/>
    <w:rsid w:val="00052A3C"/>
  </w:style>
  <w:style w:type="character" w:customStyle="1" w:styleId="m9039711589751516254s6">
    <w:name w:val="m_9039711589751516254s6"/>
    <w:basedOn w:val="DefaultParagraphFont"/>
    <w:rsid w:val="00052A3C"/>
  </w:style>
  <w:style w:type="character" w:customStyle="1" w:styleId="apple-converted-space">
    <w:name w:val="apple-converted-space"/>
    <w:basedOn w:val="DefaultParagraphFont"/>
    <w:rsid w:val="00893D22"/>
  </w:style>
  <w:style w:type="character" w:customStyle="1" w:styleId="m-6563155798305278732s10">
    <w:name w:val="m_-6563155798305278732s10"/>
    <w:basedOn w:val="DefaultParagraphFont"/>
    <w:rsid w:val="0089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Macintosh Word</Application>
  <DocSecurity>0</DocSecurity>
  <Lines>25</Lines>
  <Paragraphs>7</Paragraphs>
  <ScaleCrop>false</ScaleCrop>
  <Company>Étude Arts LLC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2018-07-25T16:37:00Z</dcterms:created>
  <dcterms:modified xsi:type="dcterms:W3CDTF">2018-07-25T16:37:00Z</dcterms:modified>
</cp:coreProperties>
</file>